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9D" w:rsidRDefault="00690D9D" w:rsidP="0099533C">
      <w:pPr>
        <w:spacing w:after="0"/>
        <w:ind w:left="0" w:right="-1" w:firstLine="0"/>
        <w:jc w:val="center"/>
        <w:rPr>
          <w:b w:val="0"/>
          <w:sz w:val="28"/>
          <w:szCs w:val="28"/>
        </w:rPr>
      </w:pPr>
      <w:r w:rsidRPr="00690D9D">
        <w:rPr>
          <w:b w:val="0"/>
          <w:sz w:val="28"/>
          <w:szCs w:val="28"/>
        </w:rPr>
        <w:drawing>
          <wp:inline distT="0" distB="0" distL="0" distR="0">
            <wp:extent cx="5940425" cy="8952471"/>
            <wp:effectExtent l="19050" t="0" r="3175" b="0"/>
            <wp:docPr id="2" name="Рисунок 1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9D" w:rsidRDefault="00690D9D" w:rsidP="0099533C">
      <w:pPr>
        <w:spacing w:after="0"/>
        <w:ind w:left="0" w:right="-1" w:firstLine="0"/>
        <w:jc w:val="center"/>
        <w:rPr>
          <w:b w:val="0"/>
          <w:sz w:val="28"/>
          <w:szCs w:val="28"/>
        </w:rPr>
      </w:pPr>
    </w:p>
    <w:tbl>
      <w:tblPr>
        <w:tblStyle w:val="TableGrid"/>
        <w:tblW w:w="8865" w:type="dxa"/>
        <w:jc w:val="center"/>
        <w:tblInd w:w="0" w:type="dxa"/>
        <w:tblCellMar>
          <w:top w:w="51" w:type="dxa"/>
          <w:left w:w="108" w:type="dxa"/>
        </w:tblCellMar>
        <w:tblLook w:val="04A0"/>
      </w:tblPr>
      <w:tblGrid>
        <w:gridCol w:w="1918"/>
        <w:gridCol w:w="6947"/>
      </w:tblGrid>
      <w:tr w:rsidR="001E59B5" w:rsidTr="0099533C">
        <w:trPr>
          <w:trHeight w:val="840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99533C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lastRenderedPageBreak/>
              <w:t>Наименование программы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124E03">
            <w:pPr>
              <w:spacing w:after="0" w:line="282" w:lineRule="auto"/>
              <w:ind w:left="0" w:right="-1" w:firstLine="0"/>
              <w:jc w:val="center"/>
            </w:pPr>
            <w:r>
              <w:t>Программа развития многофункционального центра прикладных квалификаций  ГБ</w:t>
            </w:r>
            <w:r w:rsidR="0099533C">
              <w:t>П</w:t>
            </w:r>
            <w:r>
              <w:t xml:space="preserve">ОУ </w:t>
            </w:r>
            <w:r w:rsidR="0099533C">
              <w:t>КК ГСТ</w:t>
            </w:r>
            <w:r w:rsidR="00124E03">
              <w:t xml:space="preserve"> на 2015-2020гг.</w:t>
            </w:r>
            <w:r>
              <w:t xml:space="preserve"> (далее МЦПК) </w:t>
            </w:r>
          </w:p>
        </w:tc>
      </w:tr>
      <w:tr w:rsidR="001E59B5" w:rsidTr="0099533C">
        <w:trPr>
          <w:trHeight w:val="6404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99533C">
            <w:pPr>
              <w:spacing w:after="0"/>
              <w:ind w:left="0" w:right="-1" w:hanging="12"/>
              <w:jc w:val="center"/>
            </w:pPr>
            <w:r>
              <w:rPr>
                <w:b w:val="0"/>
                <w:i/>
              </w:rPr>
              <w:t xml:space="preserve">Основания для разработки программы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9D188D">
            <w:pPr>
              <w:numPr>
                <w:ilvl w:val="0"/>
                <w:numId w:val="1"/>
              </w:numPr>
              <w:tabs>
                <w:tab w:val="left" w:pos="219"/>
              </w:tabs>
              <w:spacing w:after="19"/>
              <w:ind w:right="179" w:firstLine="0"/>
              <w:jc w:val="both"/>
            </w:pPr>
            <w:r>
              <w:rPr>
                <w:b w:val="0"/>
              </w:rPr>
              <w:t xml:space="preserve">Федеральный Закон Российской Федерации от 29.12.2012 г. № </w:t>
            </w:r>
          </w:p>
          <w:p w:rsidR="001E59B5" w:rsidRDefault="00D334BA" w:rsidP="009D188D">
            <w:pPr>
              <w:tabs>
                <w:tab w:val="left" w:pos="219"/>
              </w:tabs>
              <w:ind w:left="0" w:right="179" w:firstLine="0"/>
              <w:jc w:val="both"/>
            </w:pPr>
            <w:r>
              <w:rPr>
                <w:b w:val="0"/>
              </w:rPr>
              <w:t>273-ФЗ «Об образовании в Российской Федерации»</w:t>
            </w:r>
            <w:r w:rsidR="00596573">
              <w:rPr>
                <w:b w:val="0"/>
              </w:rPr>
              <w:t xml:space="preserve"> с </w:t>
            </w:r>
            <w:proofErr w:type="spellStart"/>
            <w:r w:rsidR="00596573">
              <w:rPr>
                <w:b w:val="0"/>
              </w:rPr>
              <w:t>изм</w:t>
            </w:r>
            <w:proofErr w:type="spellEnd"/>
            <w:r w:rsidR="00596573">
              <w:rPr>
                <w:b w:val="0"/>
              </w:rPr>
              <w:t>., внесенными Федеральными законами от 04.06.2014 № 145-ФЗ, от 06.04.2015 № 68-ФЗ, от 02.05.2015 № 122-ФЗ</w:t>
            </w:r>
            <w:r>
              <w:rPr>
                <w:b w:val="0"/>
              </w:rPr>
              <w:t xml:space="preserve">; </w:t>
            </w:r>
          </w:p>
          <w:p w:rsidR="001E59B5" w:rsidRPr="00F87962" w:rsidRDefault="00D334BA" w:rsidP="009D188D">
            <w:pPr>
              <w:numPr>
                <w:ilvl w:val="0"/>
                <w:numId w:val="1"/>
              </w:numPr>
              <w:tabs>
                <w:tab w:val="left" w:pos="219"/>
              </w:tabs>
              <w:spacing w:after="23" w:line="258" w:lineRule="auto"/>
              <w:ind w:right="179" w:firstLine="0"/>
              <w:jc w:val="both"/>
            </w:pPr>
            <w:r>
              <w:rPr>
                <w:b w:val="0"/>
              </w:rPr>
              <w:t xml:space="preserve">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F87962" w:rsidRPr="009D3FE0" w:rsidRDefault="00F87962" w:rsidP="009D188D">
            <w:pPr>
              <w:pStyle w:val="a7"/>
              <w:numPr>
                <w:ilvl w:val="0"/>
                <w:numId w:val="1"/>
              </w:numPr>
              <w:tabs>
                <w:tab w:val="left" w:pos="219"/>
                <w:tab w:val="left" w:pos="993"/>
              </w:tabs>
              <w:suppressAutoHyphens/>
              <w:autoSpaceDE w:val="0"/>
              <w:spacing w:after="23" w:line="258" w:lineRule="auto"/>
              <w:ind w:right="179"/>
              <w:jc w:val="both"/>
            </w:pPr>
            <w:r>
              <w:rPr>
                <w:sz w:val="24"/>
                <w:szCs w:val="24"/>
              </w:rPr>
              <w:t>Закон</w:t>
            </w:r>
            <w:r w:rsidRPr="00F87962">
              <w:rPr>
                <w:sz w:val="24"/>
                <w:szCs w:val="24"/>
              </w:rPr>
              <w:t xml:space="preserve"> Краснодарского края от 16 июля 2013 г. № 2770-КЗ «Об образовании в Краснодарском крае», с </w:t>
            </w:r>
            <w:proofErr w:type="spellStart"/>
            <w:r w:rsidRPr="00F87962">
              <w:rPr>
                <w:sz w:val="24"/>
                <w:szCs w:val="24"/>
              </w:rPr>
              <w:t>изм</w:t>
            </w:r>
            <w:proofErr w:type="spellEnd"/>
            <w:r w:rsidRPr="00F87962">
              <w:rPr>
                <w:sz w:val="24"/>
                <w:szCs w:val="24"/>
              </w:rPr>
              <w:t xml:space="preserve">., внесенными </w:t>
            </w:r>
            <w:r w:rsidR="009F4518">
              <w:rPr>
                <w:sz w:val="24"/>
                <w:szCs w:val="24"/>
              </w:rPr>
              <w:t xml:space="preserve">Законом Краснодарского края </w:t>
            </w:r>
            <w:r w:rsidRPr="00F87962">
              <w:rPr>
                <w:sz w:val="24"/>
                <w:szCs w:val="24"/>
              </w:rPr>
              <w:t>от 08.05.2014 г. №2955-КЗ;</w:t>
            </w:r>
          </w:p>
          <w:p w:rsidR="009D3FE0" w:rsidRPr="009D3FE0" w:rsidRDefault="009D3FE0" w:rsidP="009D188D">
            <w:pPr>
              <w:pStyle w:val="a7"/>
              <w:numPr>
                <w:ilvl w:val="0"/>
                <w:numId w:val="1"/>
              </w:numPr>
              <w:tabs>
                <w:tab w:val="left" w:pos="219"/>
                <w:tab w:val="left" w:pos="993"/>
              </w:tabs>
              <w:suppressAutoHyphens/>
              <w:autoSpaceDE w:val="0"/>
              <w:spacing w:after="23" w:line="258" w:lineRule="auto"/>
              <w:ind w:right="179"/>
              <w:jc w:val="both"/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      </w:r>
          </w:p>
          <w:p w:rsidR="009D3FE0" w:rsidRDefault="009D3FE0" w:rsidP="009D188D">
            <w:pPr>
              <w:pStyle w:val="a7"/>
              <w:numPr>
                <w:ilvl w:val="0"/>
                <w:numId w:val="1"/>
              </w:numPr>
              <w:tabs>
                <w:tab w:val="left" w:pos="219"/>
                <w:tab w:val="left" w:pos="993"/>
              </w:tabs>
              <w:suppressAutoHyphens/>
              <w:autoSpaceDE w:val="0"/>
              <w:spacing w:after="23" w:line="258" w:lineRule="auto"/>
              <w:ind w:right="179"/>
              <w:jc w:val="both"/>
            </w:pPr>
            <w:r>
              <w:rPr>
                <w:sz w:val="24"/>
                <w:szCs w:val="24"/>
              </w:rPr>
              <w:t xml:space="preserve">Приказ Министерства образования и науки Российской Федерации от 01.07.2013 г. «Об утверждении Порядка организации и осуществления образовательной деятельности по </w:t>
            </w:r>
            <w:r w:rsidR="00715A2C">
              <w:rPr>
                <w:sz w:val="24"/>
                <w:szCs w:val="24"/>
              </w:rPr>
              <w:t>дополнительным профессиональным программам</w:t>
            </w:r>
            <w:r>
              <w:rPr>
                <w:sz w:val="24"/>
                <w:szCs w:val="24"/>
              </w:rPr>
              <w:t>»</w:t>
            </w:r>
            <w:r w:rsidR="00715A2C">
              <w:rPr>
                <w:sz w:val="24"/>
                <w:szCs w:val="24"/>
              </w:rPr>
              <w:t>;</w:t>
            </w:r>
          </w:p>
          <w:p w:rsidR="001E59B5" w:rsidRDefault="009D3FE0" w:rsidP="009D188D">
            <w:pPr>
              <w:numPr>
                <w:ilvl w:val="0"/>
                <w:numId w:val="1"/>
              </w:numPr>
              <w:tabs>
                <w:tab w:val="left" w:pos="219"/>
              </w:tabs>
              <w:spacing w:after="0" w:line="278" w:lineRule="auto"/>
              <w:ind w:right="179" w:firstLine="0"/>
              <w:jc w:val="both"/>
            </w:pPr>
            <w:r>
              <w:rPr>
                <w:b w:val="0"/>
              </w:rPr>
              <w:t>П</w:t>
            </w:r>
            <w:r w:rsidR="00D334BA">
              <w:rPr>
                <w:b w:val="0"/>
              </w:rPr>
              <w:t xml:space="preserve">исьмо Министерства образования и науки Российской Федерации от 2 сентября 2013г. №АК-1879/06 «О документах о квалификации»; </w:t>
            </w:r>
          </w:p>
          <w:p w:rsidR="001E59B5" w:rsidRDefault="009D3FE0" w:rsidP="009D188D">
            <w:pPr>
              <w:numPr>
                <w:ilvl w:val="0"/>
                <w:numId w:val="1"/>
              </w:numPr>
              <w:tabs>
                <w:tab w:val="left" w:pos="219"/>
              </w:tabs>
              <w:spacing w:after="0"/>
              <w:ind w:right="179" w:firstLine="0"/>
              <w:jc w:val="both"/>
            </w:pPr>
            <w:r>
              <w:rPr>
                <w:b w:val="0"/>
              </w:rPr>
              <w:t>Положение о Многофункциональном центре прикладных квалификаций государственного бюджетного профессионального образовательного учреждения Краснодарского края «Гулькевичский строительный техникум»</w:t>
            </w:r>
            <w:r w:rsidR="00715A2C">
              <w:rPr>
                <w:b w:val="0"/>
              </w:rPr>
              <w:t>.</w:t>
            </w:r>
            <w:r w:rsidR="00D334BA">
              <w:rPr>
                <w:b w:val="0"/>
              </w:rPr>
              <w:t xml:space="preserve"> </w:t>
            </w:r>
          </w:p>
        </w:tc>
      </w:tr>
      <w:tr w:rsidR="001E59B5" w:rsidTr="0099533C">
        <w:trPr>
          <w:trHeight w:val="562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99533C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t xml:space="preserve">Разработчики программы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1" w:rsidRDefault="00B31001" w:rsidP="00E34490">
            <w:pPr>
              <w:spacing w:after="0"/>
              <w:ind w:left="0" w:right="179" w:firstLine="0"/>
              <w:rPr>
                <w:b w:val="0"/>
              </w:rPr>
            </w:pPr>
            <w:r>
              <w:rPr>
                <w:b w:val="0"/>
              </w:rPr>
              <w:t>А.В.Рыбин, директор ГБПОУ КК ГСТ</w:t>
            </w:r>
          </w:p>
          <w:p w:rsidR="001E59B5" w:rsidRDefault="00B31001" w:rsidP="00E34490">
            <w:pPr>
              <w:spacing w:after="0"/>
              <w:ind w:left="0" w:right="179" w:firstLine="0"/>
            </w:pPr>
            <w:proofErr w:type="spellStart"/>
            <w:r>
              <w:rPr>
                <w:b w:val="0"/>
              </w:rPr>
              <w:t>О.А.Сижук</w:t>
            </w:r>
            <w:proofErr w:type="spellEnd"/>
            <w:r>
              <w:rPr>
                <w:b w:val="0"/>
              </w:rPr>
              <w:t>, руководитель МЦПК</w:t>
            </w:r>
            <w:r w:rsidR="00D334BA">
              <w:rPr>
                <w:b w:val="0"/>
              </w:rPr>
              <w:t xml:space="preserve"> </w:t>
            </w:r>
          </w:p>
        </w:tc>
      </w:tr>
      <w:tr w:rsidR="001E59B5" w:rsidTr="009739B4">
        <w:trPr>
          <w:trHeight w:val="221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4F3487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t>Миссия МЦПК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B4" w:rsidRDefault="009739B4" w:rsidP="009739B4">
            <w:pPr>
              <w:spacing w:after="0"/>
              <w:ind w:left="0" w:right="179" w:firstLine="0"/>
              <w:jc w:val="both"/>
              <w:rPr>
                <w:b w:val="0"/>
              </w:rPr>
            </w:pPr>
            <w:r>
              <w:rPr>
                <w:b w:val="0"/>
              </w:rPr>
              <w:t>- с</w:t>
            </w:r>
            <w:r w:rsidR="00D334BA">
              <w:rPr>
                <w:b w:val="0"/>
              </w:rPr>
              <w:t xml:space="preserve">оздание условий для непрерывного профессионального  образования;  </w:t>
            </w:r>
          </w:p>
          <w:p w:rsidR="009739B4" w:rsidRDefault="009739B4" w:rsidP="009739B4">
            <w:pPr>
              <w:spacing w:after="0"/>
              <w:ind w:left="0" w:right="179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334BA">
              <w:rPr>
                <w:b w:val="0"/>
              </w:rPr>
              <w:t xml:space="preserve">формирования индивидуальной образовательной траектории дальнейшего      профессионального, карьерного     и личностного роста </w:t>
            </w:r>
            <w:proofErr w:type="gramStart"/>
            <w:r w:rsidR="00D334BA">
              <w:rPr>
                <w:b w:val="0"/>
              </w:rPr>
              <w:t>обучающихся</w:t>
            </w:r>
            <w:proofErr w:type="gramEnd"/>
            <w:r w:rsidR="00D334BA">
              <w:rPr>
                <w:b w:val="0"/>
              </w:rPr>
              <w:t xml:space="preserve">; </w:t>
            </w:r>
          </w:p>
          <w:p w:rsidR="009739B4" w:rsidRDefault="009739B4" w:rsidP="009739B4">
            <w:pPr>
              <w:spacing w:after="0"/>
              <w:ind w:left="0" w:right="179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334BA">
              <w:rPr>
                <w:b w:val="0"/>
              </w:rPr>
              <w:t xml:space="preserve">оказание эффективных,  образовательных  услуг для обучающихся, социальных партнеров; </w:t>
            </w:r>
          </w:p>
          <w:p w:rsidR="001E59B5" w:rsidRDefault="009739B4" w:rsidP="009739B4">
            <w:pPr>
              <w:spacing w:after="0"/>
              <w:ind w:left="0" w:right="179" w:firstLine="0"/>
              <w:jc w:val="both"/>
            </w:pPr>
            <w:r>
              <w:rPr>
                <w:b w:val="0"/>
              </w:rPr>
              <w:t xml:space="preserve">- </w:t>
            </w:r>
            <w:r w:rsidR="00D334BA">
              <w:rPr>
                <w:b w:val="0"/>
              </w:rPr>
              <w:t xml:space="preserve">обеспечения  конечных потребителей качественными и конкурентоспособными трудовыми ресурсами на территории </w:t>
            </w:r>
            <w:r>
              <w:rPr>
                <w:b w:val="0"/>
              </w:rPr>
              <w:t>Краснодарского края</w:t>
            </w:r>
            <w:r w:rsidR="00D334BA">
              <w:rPr>
                <w:b w:val="0"/>
              </w:rPr>
              <w:t xml:space="preserve"> и за е</w:t>
            </w:r>
            <w:r>
              <w:rPr>
                <w:b w:val="0"/>
              </w:rPr>
              <w:t>го</w:t>
            </w:r>
            <w:r w:rsidR="00D334BA">
              <w:rPr>
                <w:b w:val="0"/>
              </w:rPr>
              <w:t xml:space="preserve"> пределами. </w:t>
            </w:r>
          </w:p>
        </w:tc>
      </w:tr>
      <w:tr w:rsidR="004F3487" w:rsidTr="004F3487">
        <w:trPr>
          <w:trHeight w:val="284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Основная цель и  задачи МЦПК</w:t>
            </w: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  <w:rPr>
                <w:b w:val="0"/>
                <w:i/>
              </w:rPr>
            </w:pPr>
          </w:p>
          <w:p w:rsidR="004F3487" w:rsidRDefault="004F3487" w:rsidP="00E759F3">
            <w:pPr>
              <w:spacing w:after="0"/>
              <w:ind w:left="0" w:right="-1" w:firstLine="0"/>
              <w:jc w:val="center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E759F3">
            <w:pPr>
              <w:spacing w:after="37"/>
              <w:ind w:left="0" w:right="181" w:firstLine="0"/>
              <w:contextualSpacing/>
              <w:jc w:val="both"/>
              <w:rPr>
                <w:b w:val="0"/>
              </w:rPr>
            </w:pPr>
            <w:r>
              <w:lastRenderedPageBreak/>
              <w:t>Основная цель  деятельности</w:t>
            </w:r>
            <w:r>
              <w:rPr>
                <w:b w:val="0"/>
              </w:rPr>
              <w:t xml:space="preserve"> </w:t>
            </w:r>
            <w:r>
              <w:t>МЦПК</w:t>
            </w:r>
            <w:r>
              <w:rPr>
                <w:b w:val="0"/>
              </w:rPr>
              <w:t xml:space="preserve">: </w:t>
            </w:r>
          </w:p>
          <w:p w:rsidR="004F3487" w:rsidRDefault="004F3487" w:rsidP="00E759F3">
            <w:pPr>
              <w:tabs>
                <w:tab w:val="left" w:pos="219"/>
              </w:tabs>
              <w:spacing w:after="37"/>
              <w:ind w:left="0" w:right="181" w:firstLine="0"/>
              <w:contextualSpacing/>
              <w:jc w:val="both"/>
            </w:pPr>
            <w:r>
              <w:rPr>
                <w:b w:val="0"/>
              </w:rPr>
              <w:t xml:space="preserve">- обеспечение подготовки, переподготовки и повышения квалификации кадров с учетом актуальных и перспективных потребностей рынка труда, обусловленных задачами технологической модернизации и инновационного развития экономики Российской Федерации и Краснодарского края как ее субъекта. </w:t>
            </w:r>
          </w:p>
          <w:p w:rsidR="004F3487" w:rsidRDefault="004F3487" w:rsidP="00E759F3">
            <w:pPr>
              <w:spacing w:after="17"/>
              <w:ind w:left="0" w:right="181" w:firstLine="0"/>
              <w:contextualSpacing/>
            </w:pPr>
            <w:r>
              <w:t xml:space="preserve">Задачи МЦПК: </w:t>
            </w:r>
          </w:p>
          <w:p w:rsidR="004F3487" w:rsidRDefault="004F3487" w:rsidP="00E759F3">
            <w:pPr>
              <w:numPr>
                <w:ilvl w:val="0"/>
                <w:numId w:val="2"/>
              </w:numPr>
              <w:tabs>
                <w:tab w:val="left" w:pos="189"/>
              </w:tabs>
              <w:spacing w:after="31"/>
              <w:ind w:right="181" w:firstLine="0"/>
              <w:contextualSpacing/>
              <w:jc w:val="both"/>
            </w:pPr>
            <w:r w:rsidRPr="009739B4">
              <w:rPr>
                <w:b w:val="0"/>
              </w:rPr>
              <w:t>подготовка высококвалифицированных рабочих кадров, в том числе для работы в отраслях, обеспечивающих модернизацию и технологическое развитие экономики края</w:t>
            </w:r>
            <w:r>
              <w:rPr>
                <w:b w:val="0"/>
              </w:rPr>
              <w:t xml:space="preserve">; </w:t>
            </w:r>
          </w:p>
          <w:p w:rsidR="004F3487" w:rsidRPr="009739B4" w:rsidRDefault="004F3487" w:rsidP="00E759F3">
            <w:pPr>
              <w:pStyle w:val="1"/>
              <w:shd w:val="clear" w:color="auto" w:fill="auto"/>
              <w:tabs>
                <w:tab w:val="left" w:pos="219"/>
                <w:tab w:val="left" w:pos="993"/>
              </w:tabs>
              <w:spacing w:line="240" w:lineRule="auto"/>
              <w:ind w:left="40" w:right="18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39B4">
              <w:rPr>
                <w:sz w:val="24"/>
                <w:szCs w:val="24"/>
              </w:rPr>
              <w:t xml:space="preserve">разработка, апробация и экспертиза с привлечением профильных организаций и объединений работодателей образовательных программ, направленных на освоение и (или) </w:t>
            </w:r>
            <w:r w:rsidRPr="009739B4">
              <w:rPr>
                <w:sz w:val="24"/>
                <w:szCs w:val="24"/>
              </w:rPr>
              <w:lastRenderedPageBreak/>
              <w:t>совершенствование профессиональной квалификации, включая оценочные, методические и учебные материалы.</w:t>
            </w:r>
          </w:p>
          <w:p w:rsidR="004F3487" w:rsidRPr="009739B4" w:rsidRDefault="004F3487" w:rsidP="00E759F3">
            <w:pPr>
              <w:pStyle w:val="1"/>
              <w:shd w:val="clear" w:color="auto" w:fill="auto"/>
              <w:tabs>
                <w:tab w:val="left" w:pos="219"/>
                <w:tab w:val="left" w:pos="993"/>
              </w:tabs>
              <w:spacing w:line="240" w:lineRule="auto"/>
              <w:ind w:left="40" w:right="181"/>
              <w:contextualSpacing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- </w:t>
            </w:r>
            <w:r w:rsidRPr="009739B4">
              <w:rPr>
                <w:rStyle w:val="FontStyle23"/>
                <w:sz w:val="24"/>
                <w:szCs w:val="24"/>
              </w:rPr>
              <w:t>подготовка кадров с начальным уровнем квалификации,</w:t>
            </w:r>
            <w:r w:rsidRPr="009739B4">
              <w:rPr>
                <w:rStyle w:val="FontStyle23"/>
                <w:sz w:val="24"/>
                <w:szCs w:val="24"/>
              </w:rPr>
              <w:br/>
              <w:t>подготовка по профессиям и специальностям, востребованным на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739B4">
              <w:rPr>
                <w:rStyle w:val="FontStyle23"/>
                <w:sz w:val="24"/>
                <w:szCs w:val="24"/>
              </w:rPr>
              <w:t>региональном рынке труда, в том числе по запросам служб занятости населения и организаций;</w:t>
            </w:r>
          </w:p>
          <w:p w:rsidR="004F3487" w:rsidRPr="009739B4" w:rsidRDefault="004F3487" w:rsidP="00E759F3">
            <w:pPr>
              <w:pStyle w:val="1"/>
              <w:shd w:val="clear" w:color="auto" w:fill="auto"/>
              <w:tabs>
                <w:tab w:val="left" w:pos="219"/>
                <w:tab w:val="left" w:pos="993"/>
              </w:tabs>
              <w:spacing w:line="240" w:lineRule="auto"/>
              <w:ind w:left="40" w:right="181"/>
              <w:contextualSpacing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- </w:t>
            </w:r>
            <w:r w:rsidRPr="009739B4">
              <w:rPr>
                <w:rStyle w:val="FontStyle23"/>
                <w:sz w:val="24"/>
                <w:szCs w:val="24"/>
              </w:rPr>
              <w:t>обеспечение практико-ориентированной подготовки обучающихся по основным профессиональным образовательным программам путем реализации программ профессиональных модулей, проведения на базе МЦПК производственной практики и др.;</w:t>
            </w:r>
          </w:p>
          <w:p w:rsidR="004F3487" w:rsidRPr="009739B4" w:rsidRDefault="004F3487" w:rsidP="00E759F3">
            <w:pPr>
              <w:pStyle w:val="1"/>
              <w:shd w:val="clear" w:color="auto" w:fill="auto"/>
              <w:tabs>
                <w:tab w:val="left" w:pos="219"/>
                <w:tab w:val="left" w:pos="993"/>
              </w:tabs>
              <w:spacing w:line="240" w:lineRule="auto"/>
              <w:ind w:left="40" w:right="18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39B4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9739B4">
              <w:rPr>
                <w:sz w:val="24"/>
                <w:szCs w:val="24"/>
              </w:rPr>
              <w:t>профориентационных</w:t>
            </w:r>
            <w:proofErr w:type="spellEnd"/>
            <w:r w:rsidRPr="009739B4">
              <w:rPr>
                <w:sz w:val="24"/>
                <w:szCs w:val="24"/>
              </w:rPr>
              <w:t xml:space="preserve"> услуг общеобразовательным организациям и населению;</w:t>
            </w:r>
          </w:p>
          <w:p w:rsidR="004F3487" w:rsidRDefault="004F3487" w:rsidP="004F3487">
            <w:pPr>
              <w:pStyle w:val="1"/>
              <w:shd w:val="clear" w:color="auto" w:fill="auto"/>
              <w:tabs>
                <w:tab w:val="left" w:pos="219"/>
                <w:tab w:val="left" w:pos="993"/>
              </w:tabs>
              <w:spacing w:line="240" w:lineRule="auto"/>
              <w:ind w:left="40" w:right="181"/>
              <w:contextualSpacing/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9739B4">
              <w:rPr>
                <w:sz w:val="24"/>
                <w:szCs w:val="24"/>
              </w:rPr>
              <w:t xml:space="preserve">повышение квалификации и (или) организация стажировок на рабочем месте педагогических кадров, отвечающих за освоение </w:t>
            </w:r>
            <w:proofErr w:type="gramStart"/>
            <w:r w:rsidRPr="009739B4">
              <w:rPr>
                <w:sz w:val="24"/>
                <w:szCs w:val="24"/>
              </w:rPr>
              <w:t>обучающимися</w:t>
            </w:r>
            <w:proofErr w:type="gramEnd"/>
            <w:r w:rsidRPr="009739B4">
              <w:rPr>
                <w:sz w:val="24"/>
                <w:szCs w:val="24"/>
              </w:rPr>
              <w:t xml:space="preserve"> дисциплин (модулей) профессионального цикла основной профессиональной образовательной программы, дополнительной профессиональной программы или программы профессионального обучения (по профилю МЦПК).</w:t>
            </w:r>
          </w:p>
        </w:tc>
      </w:tr>
      <w:tr w:rsidR="004F3487" w:rsidTr="004F3487">
        <w:tblPrEx>
          <w:tblCellMar>
            <w:top w:w="22" w:type="dxa"/>
          </w:tblCellMar>
        </w:tblPrEx>
        <w:trPr>
          <w:trHeight w:val="6151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4F3487">
            <w:pPr>
              <w:spacing w:after="45" w:line="238" w:lineRule="auto"/>
              <w:ind w:left="0" w:right="-1" w:firstLine="0"/>
              <w:jc w:val="center"/>
            </w:pPr>
            <w:r>
              <w:rPr>
                <w:b w:val="0"/>
                <w:i/>
              </w:rPr>
              <w:lastRenderedPageBreak/>
              <w:t>Предмет и виды</w:t>
            </w:r>
          </w:p>
          <w:p w:rsidR="004F3487" w:rsidRDefault="004F3487" w:rsidP="004F3487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t>деятельности МЦПК</w:t>
            </w:r>
          </w:p>
          <w:p w:rsidR="004F3487" w:rsidRDefault="004F3487" w:rsidP="0099533C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4F3487">
            <w:pPr>
              <w:spacing w:after="18" w:line="263" w:lineRule="auto"/>
              <w:ind w:left="0" w:right="179" w:firstLine="0"/>
            </w:pPr>
            <w:r>
              <w:t xml:space="preserve">Предмет деятельности МЦПК: </w:t>
            </w:r>
          </w:p>
          <w:p w:rsidR="004F3487" w:rsidRPr="004F3487" w:rsidRDefault="004F3487" w:rsidP="004F3487">
            <w:pPr>
              <w:spacing w:after="18" w:line="263" w:lineRule="auto"/>
              <w:ind w:left="0" w:right="179" w:firstLine="0"/>
              <w:jc w:val="both"/>
              <w:rPr>
                <w:b w:val="0"/>
              </w:rPr>
            </w:pPr>
            <w:r>
              <w:rPr>
                <w:b w:val="0"/>
              </w:rPr>
              <w:t>- п</w:t>
            </w:r>
            <w:r w:rsidRPr="004F3487">
              <w:rPr>
                <w:b w:val="0"/>
              </w:rPr>
              <w:t>редметом деятельности МЦПК является реализация образовательных программ, направленных на освоение и совершенствование профессиональных квалификаций (программ профессионального обучения и дополнительного профессионального образования), и разработка учебно-методического обеспечения реализации указанных программ.</w:t>
            </w:r>
          </w:p>
          <w:p w:rsidR="004F3487" w:rsidRDefault="004F3487" w:rsidP="0099533C">
            <w:pPr>
              <w:spacing w:after="17"/>
              <w:ind w:left="0" w:right="-1" w:firstLine="0"/>
            </w:pPr>
            <w:r>
              <w:t xml:space="preserve">Виды деятельности МЦПК: </w:t>
            </w:r>
          </w:p>
          <w:p w:rsidR="004F3487" w:rsidRPr="004F3487" w:rsidRDefault="004F3487" w:rsidP="004F3487">
            <w:pPr>
              <w:numPr>
                <w:ilvl w:val="0"/>
                <w:numId w:val="4"/>
              </w:numPr>
              <w:tabs>
                <w:tab w:val="left" w:pos="189"/>
              </w:tabs>
              <w:spacing w:after="28" w:line="254" w:lineRule="auto"/>
              <w:ind w:right="179" w:firstLine="0"/>
              <w:jc w:val="both"/>
              <w:rPr>
                <w:b w:val="0"/>
              </w:rPr>
            </w:pPr>
            <w:r w:rsidRPr="004F3487">
              <w:rPr>
                <w:b w:val="0"/>
              </w:rPr>
              <w:t>образовательная деятельность по реализации программ профессионального обучения и дополнительных профессиональных программ, в том числе программ профессиональных модулей, иных практико-ориентированных модулей, которые могут быть использованы в составе основных программ среднего профессионального образования;</w:t>
            </w:r>
          </w:p>
          <w:p w:rsidR="004F3487" w:rsidRPr="004F3487" w:rsidRDefault="004F3487" w:rsidP="004F3487">
            <w:pPr>
              <w:numPr>
                <w:ilvl w:val="0"/>
                <w:numId w:val="4"/>
              </w:numPr>
              <w:tabs>
                <w:tab w:val="left" w:pos="189"/>
              </w:tabs>
              <w:spacing w:after="28" w:line="254" w:lineRule="auto"/>
              <w:ind w:right="179" w:firstLine="0"/>
              <w:jc w:val="both"/>
              <w:rPr>
                <w:b w:val="0"/>
              </w:rPr>
            </w:pPr>
            <w:r w:rsidRPr="004F3487">
              <w:rPr>
                <w:b w:val="0"/>
              </w:rPr>
              <w:t xml:space="preserve"> мониторинг потребностей муниципальных и отраслевых рынков труда в подготовке, переподготовке и повышении квалификации по профессиям рабочих (должностям служащих), мониторинг трудоустройства выпускников, удовлетворенности работодателей качеством их подготовки;</w:t>
            </w:r>
          </w:p>
          <w:p w:rsidR="004F3487" w:rsidRPr="004F3487" w:rsidRDefault="004F3487" w:rsidP="004F3487">
            <w:pPr>
              <w:numPr>
                <w:ilvl w:val="0"/>
                <w:numId w:val="4"/>
              </w:numPr>
              <w:tabs>
                <w:tab w:val="left" w:pos="189"/>
              </w:tabs>
              <w:spacing w:after="28" w:line="254" w:lineRule="auto"/>
              <w:ind w:right="179" w:firstLine="0"/>
              <w:jc w:val="both"/>
              <w:rPr>
                <w:b w:val="0"/>
              </w:rPr>
            </w:pPr>
            <w:r w:rsidRPr="004F3487">
              <w:rPr>
                <w:b w:val="0"/>
              </w:rPr>
              <w:t xml:space="preserve"> учебно-методическая деятельность;</w:t>
            </w:r>
          </w:p>
          <w:p w:rsidR="004F3487" w:rsidRDefault="004F3487" w:rsidP="004F3487">
            <w:pPr>
              <w:numPr>
                <w:ilvl w:val="0"/>
                <w:numId w:val="4"/>
              </w:numPr>
              <w:tabs>
                <w:tab w:val="left" w:pos="189"/>
              </w:tabs>
              <w:spacing w:after="28" w:line="254" w:lineRule="auto"/>
              <w:ind w:right="179" w:firstLine="0"/>
              <w:jc w:val="both"/>
            </w:pPr>
            <w:r w:rsidRPr="004F3487">
              <w:rPr>
                <w:b w:val="0"/>
              </w:rPr>
              <w:t>оказание услуг в области профессиональной ориентации и сопровождения профессионального самоопределения.</w:t>
            </w:r>
          </w:p>
        </w:tc>
      </w:tr>
      <w:tr w:rsidR="004F3487" w:rsidTr="009739B4">
        <w:tblPrEx>
          <w:tblCellMar>
            <w:top w:w="22" w:type="dxa"/>
          </w:tblCellMar>
        </w:tblPrEx>
        <w:trPr>
          <w:trHeight w:val="840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CE18D5">
            <w:pPr>
              <w:spacing w:after="0" w:line="277" w:lineRule="auto"/>
              <w:ind w:left="0" w:right="178" w:firstLine="0"/>
              <w:jc w:val="center"/>
            </w:pPr>
            <w:r>
              <w:rPr>
                <w:b w:val="0"/>
                <w:i/>
              </w:rPr>
              <w:t>Сроки реализации</w:t>
            </w:r>
          </w:p>
          <w:p w:rsidR="004F3487" w:rsidRDefault="004F3487" w:rsidP="0099533C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t xml:space="preserve">Программы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99533C">
            <w:pPr>
              <w:spacing w:after="0"/>
              <w:ind w:left="0" w:right="-1" w:firstLine="0"/>
            </w:pPr>
            <w:r>
              <w:rPr>
                <w:b w:val="0"/>
              </w:rPr>
              <w:t xml:space="preserve">  </w:t>
            </w:r>
            <w:r>
              <w:rPr>
                <w:b w:val="0"/>
                <w:sz w:val="26"/>
              </w:rPr>
              <w:t xml:space="preserve"> </w:t>
            </w:r>
          </w:p>
          <w:p w:rsidR="004F3487" w:rsidRDefault="004F3487" w:rsidP="004F3487">
            <w:pPr>
              <w:spacing w:after="0"/>
              <w:ind w:left="0" w:right="-1" w:firstLine="0"/>
            </w:pPr>
            <w:r>
              <w:rPr>
                <w:b w:val="0"/>
              </w:rPr>
              <w:t>2015 – 2020 годы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4F3487" w:rsidTr="002C03EA">
        <w:tblPrEx>
          <w:tblCellMar>
            <w:top w:w="22" w:type="dxa"/>
          </w:tblCellMar>
        </w:tblPrEx>
        <w:trPr>
          <w:trHeight w:val="5070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99533C">
            <w:pPr>
              <w:spacing w:after="0"/>
              <w:ind w:left="0" w:right="-1" w:firstLine="0"/>
              <w:jc w:val="center"/>
            </w:pPr>
            <w:r>
              <w:rPr>
                <w:b w:val="0"/>
                <w:i/>
              </w:rPr>
              <w:lastRenderedPageBreak/>
              <w:t xml:space="preserve">Ожидаемые конечные </w:t>
            </w:r>
            <w:r w:rsidRPr="004F3487">
              <w:rPr>
                <w:b w:val="0"/>
                <w:i/>
              </w:rPr>
              <w:t>результаты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Pr="002C03EA" w:rsidRDefault="004F3487" w:rsidP="002C03EA">
            <w:pPr>
              <w:numPr>
                <w:ilvl w:val="0"/>
                <w:numId w:val="5"/>
              </w:numPr>
              <w:tabs>
                <w:tab w:val="left" w:pos="264"/>
              </w:tabs>
              <w:spacing w:after="0" w:line="277" w:lineRule="auto"/>
              <w:ind w:right="179" w:firstLine="0"/>
              <w:jc w:val="both"/>
              <w:rPr>
                <w:b w:val="0"/>
              </w:rPr>
            </w:pPr>
            <w:r w:rsidRPr="002C03EA">
              <w:rPr>
                <w:b w:val="0"/>
              </w:rPr>
              <w:t xml:space="preserve">Наличие образовательных   </w:t>
            </w:r>
            <w:r w:rsidR="002C03EA" w:rsidRPr="002C03EA">
              <w:rPr>
                <w:b w:val="0"/>
              </w:rPr>
              <w:t xml:space="preserve">программ профессионального обучения и дополнительных </w:t>
            </w:r>
            <w:r w:rsidR="002C03EA">
              <w:rPr>
                <w:b w:val="0"/>
              </w:rPr>
              <w:t>профессиональных программ.</w:t>
            </w:r>
          </w:p>
          <w:p w:rsidR="004F3487" w:rsidRDefault="004F3487" w:rsidP="002C03EA">
            <w:pPr>
              <w:numPr>
                <w:ilvl w:val="0"/>
                <w:numId w:val="5"/>
              </w:numPr>
              <w:tabs>
                <w:tab w:val="left" w:pos="264"/>
              </w:tabs>
              <w:spacing w:after="0" w:line="277" w:lineRule="auto"/>
              <w:ind w:right="179" w:firstLine="0"/>
            </w:pPr>
            <w:r w:rsidRPr="002C03EA">
              <w:rPr>
                <w:b w:val="0"/>
              </w:rPr>
              <w:t xml:space="preserve">Наличие   аналитической   системы       мониторинга рынка труда и профессиональной     образовательной     среды </w:t>
            </w:r>
            <w:r w:rsidR="00205B86">
              <w:rPr>
                <w:b w:val="0"/>
              </w:rPr>
              <w:t>Краснодарского края.</w:t>
            </w:r>
          </w:p>
          <w:p w:rsidR="004F3487" w:rsidRDefault="004F3487" w:rsidP="002C03EA">
            <w:pPr>
              <w:tabs>
                <w:tab w:val="left" w:pos="264"/>
              </w:tabs>
              <w:spacing w:after="0" w:line="278" w:lineRule="auto"/>
              <w:ind w:left="0" w:right="179" w:firstLine="0"/>
              <w:jc w:val="both"/>
            </w:pPr>
            <w:r>
              <w:rPr>
                <w:b w:val="0"/>
              </w:rPr>
              <w:t xml:space="preserve">3.Наличие лицензии по новым направлениям подготовки специалистов среднего звена и квалифицированных рабочих.  </w:t>
            </w:r>
          </w:p>
          <w:p w:rsidR="004F3487" w:rsidRDefault="004F3487" w:rsidP="002C03EA">
            <w:pPr>
              <w:numPr>
                <w:ilvl w:val="0"/>
                <w:numId w:val="6"/>
              </w:numPr>
              <w:tabs>
                <w:tab w:val="left" w:pos="264"/>
              </w:tabs>
              <w:spacing w:after="15" w:line="265" w:lineRule="auto"/>
              <w:ind w:right="179" w:firstLine="0"/>
              <w:jc w:val="both"/>
            </w:pPr>
            <w:r>
              <w:rPr>
                <w:b w:val="0"/>
              </w:rPr>
              <w:t>Наличие профессионального кадрового потенциала по всем образовательным программам</w:t>
            </w:r>
            <w:r w:rsidR="00205B86">
              <w:rPr>
                <w:b w:val="0"/>
              </w:rPr>
              <w:t xml:space="preserve"> в соответствии с Положением о М</w:t>
            </w:r>
            <w:r>
              <w:rPr>
                <w:b w:val="0"/>
              </w:rPr>
              <w:t xml:space="preserve">ногофункциональном центре прикладных  квалификаций </w:t>
            </w:r>
            <w:r w:rsidR="00205B86">
              <w:rPr>
                <w:b w:val="0"/>
              </w:rPr>
              <w:t>государственного бюджетного профессионального образовательного учреждения Краснодарского края «Гулькевичский строительный техникум»</w:t>
            </w:r>
            <w:r>
              <w:rPr>
                <w:b w:val="0"/>
              </w:rPr>
              <w:t xml:space="preserve">. </w:t>
            </w:r>
          </w:p>
          <w:p w:rsidR="004F3487" w:rsidRDefault="004F3487" w:rsidP="002C03EA">
            <w:pPr>
              <w:numPr>
                <w:ilvl w:val="0"/>
                <w:numId w:val="6"/>
              </w:numPr>
              <w:tabs>
                <w:tab w:val="left" w:pos="264"/>
              </w:tabs>
              <w:spacing w:after="0" w:line="277" w:lineRule="auto"/>
              <w:ind w:right="179" w:firstLine="0"/>
              <w:jc w:val="both"/>
            </w:pPr>
            <w:r>
              <w:rPr>
                <w:b w:val="0"/>
              </w:rPr>
              <w:t xml:space="preserve">Наличие конкурентоспособной образовательной среды для потребителей образовательных услуг.  </w:t>
            </w:r>
          </w:p>
          <w:p w:rsidR="004F3487" w:rsidRDefault="004F3487" w:rsidP="002C03EA">
            <w:pPr>
              <w:numPr>
                <w:ilvl w:val="0"/>
                <w:numId w:val="6"/>
              </w:numPr>
              <w:tabs>
                <w:tab w:val="left" w:pos="264"/>
              </w:tabs>
              <w:spacing w:after="1" w:line="277" w:lineRule="auto"/>
              <w:ind w:right="179" w:firstLine="0"/>
              <w:jc w:val="both"/>
            </w:pPr>
            <w:r>
              <w:rPr>
                <w:b w:val="0"/>
              </w:rPr>
              <w:t xml:space="preserve">Наличие   сети    профессиональных   образовательных организаций и организаций (предприятий, учреждений) работодателей.  </w:t>
            </w:r>
          </w:p>
          <w:p w:rsidR="004F3487" w:rsidRPr="00205B86" w:rsidRDefault="004F3487" w:rsidP="00205B86">
            <w:pPr>
              <w:numPr>
                <w:ilvl w:val="0"/>
                <w:numId w:val="6"/>
              </w:numPr>
              <w:tabs>
                <w:tab w:val="left" w:pos="264"/>
              </w:tabs>
              <w:spacing w:after="0" w:line="278" w:lineRule="auto"/>
              <w:ind w:right="179" w:firstLine="0"/>
              <w:jc w:val="both"/>
            </w:pPr>
            <w:r>
              <w:rPr>
                <w:b w:val="0"/>
              </w:rPr>
              <w:t xml:space="preserve">Наличие материальной базы, соответствующей требованиям профессиональных стандартов. </w:t>
            </w:r>
          </w:p>
        </w:tc>
      </w:tr>
      <w:tr w:rsidR="004F3487" w:rsidTr="009739B4">
        <w:tblPrEx>
          <w:tblCellMar>
            <w:top w:w="22" w:type="dxa"/>
          </w:tblCellMar>
        </w:tblPrEx>
        <w:trPr>
          <w:trHeight w:val="4702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205B86">
            <w:pPr>
              <w:spacing w:after="0" w:line="278" w:lineRule="auto"/>
              <w:ind w:left="-69" w:right="36" w:firstLine="0"/>
              <w:jc w:val="center"/>
            </w:pPr>
            <w:r>
              <w:rPr>
                <w:b w:val="0"/>
                <w:i/>
              </w:rPr>
              <w:t>Показатели эффективности</w:t>
            </w:r>
          </w:p>
          <w:p w:rsidR="004F3487" w:rsidRDefault="004F3487" w:rsidP="00205B86">
            <w:pPr>
              <w:spacing w:after="19"/>
              <w:ind w:left="-69" w:right="36" w:firstLine="0"/>
              <w:jc w:val="center"/>
            </w:pPr>
            <w:r>
              <w:rPr>
                <w:b w:val="0"/>
                <w:i/>
              </w:rPr>
              <w:t>деятельности</w:t>
            </w:r>
          </w:p>
          <w:p w:rsidR="004F3487" w:rsidRDefault="004F3487" w:rsidP="00205B86">
            <w:pPr>
              <w:spacing w:after="0"/>
              <w:ind w:left="-69" w:right="36" w:firstLine="0"/>
              <w:jc w:val="center"/>
            </w:pPr>
            <w:r>
              <w:rPr>
                <w:b w:val="0"/>
                <w:i/>
              </w:rPr>
              <w:t>МЦПК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205B86">
            <w:pPr>
              <w:spacing w:after="17"/>
              <w:ind w:left="0" w:right="179" w:firstLine="0"/>
            </w:pPr>
            <w:r>
              <w:t xml:space="preserve">Показатели эффективности деятельности МЦПК:   </w:t>
            </w:r>
          </w:p>
          <w:p w:rsidR="004F3487" w:rsidRDefault="004F3487" w:rsidP="00205B86">
            <w:pPr>
              <w:numPr>
                <w:ilvl w:val="0"/>
                <w:numId w:val="7"/>
              </w:numPr>
              <w:spacing w:after="23" w:line="258" w:lineRule="auto"/>
              <w:ind w:right="179" w:firstLine="0"/>
              <w:jc w:val="both"/>
            </w:pPr>
            <w:r>
              <w:rPr>
                <w:b w:val="0"/>
              </w:rPr>
              <w:t xml:space="preserve">количественные показатели трудоустройства выпускников на рабочие места, требующие высокого для данной профессии уровня квалификации; </w:t>
            </w:r>
          </w:p>
          <w:p w:rsidR="004F3487" w:rsidRDefault="004F3487" w:rsidP="00205B86">
            <w:pPr>
              <w:numPr>
                <w:ilvl w:val="0"/>
                <w:numId w:val="7"/>
              </w:numPr>
              <w:spacing w:after="29"/>
              <w:ind w:right="179" w:firstLine="0"/>
              <w:jc w:val="both"/>
            </w:pPr>
            <w:r>
              <w:rPr>
                <w:b w:val="0"/>
              </w:rPr>
              <w:t xml:space="preserve">доля </w:t>
            </w:r>
            <w:r>
              <w:rPr>
                <w:b w:val="0"/>
              </w:rPr>
              <w:tab/>
              <w:t xml:space="preserve">выпускников, </w:t>
            </w:r>
            <w:r>
              <w:rPr>
                <w:b w:val="0"/>
              </w:rPr>
              <w:tab/>
              <w:t xml:space="preserve">успешно </w:t>
            </w:r>
            <w:r>
              <w:rPr>
                <w:b w:val="0"/>
              </w:rPr>
              <w:tab/>
              <w:t xml:space="preserve">прошедших </w:t>
            </w:r>
            <w:r>
              <w:rPr>
                <w:b w:val="0"/>
              </w:rPr>
              <w:tab/>
              <w:t xml:space="preserve">процедуру </w:t>
            </w:r>
          </w:p>
          <w:p w:rsidR="004F3487" w:rsidRDefault="004F3487" w:rsidP="00205B86">
            <w:pPr>
              <w:ind w:left="0" w:right="179" w:firstLine="0"/>
            </w:pPr>
            <w:r>
              <w:rPr>
                <w:b w:val="0"/>
              </w:rPr>
              <w:t xml:space="preserve">независимой оценки и сертификации квалификаций; </w:t>
            </w:r>
          </w:p>
          <w:p w:rsidR="004F3487" w:rsidRDefault="004F3487" w:rsidP="00205B86">
            <w:pPr>
              <w:numPr>
                <w:ilvl w:val="0"/>
                <w:numId w:val="7"/>
              </w:numPr>
              <w:spacing w:after="1" w:line="278" w:lineRule="auto"/>
              <w:ind w:right="179" w:firstLine="0"/>
              <w:jc w:val="both"/>
            </w:pPr>
            <w:r>
              <w:rPr>
                <w:b w:val="0"/>
              </w:rPr>
              <w:t xml:space="preserve">доля программ, имеющих профессионально-общественную аккредитацию; </w:t>
            </w:r>
          </w:p>
          <w:p w:rsidR="004F3487" w:rsidRDefault="004F3487" w:rsidP="00205B86">
            <w:pPr>
              <w:numPr>
                <w:ilvl w:val="0"/>
                <w:numId w:val="7"/>
              </w:numPr>
              <w:spacing w:after="0" w:line="261" w:lineRule="auto"/>
              <w:ind w:right="179" w:firstLine="0"/>
              <w:jc w:val="both"/>
            </w:pPr>
            <w:r>
              <w:rPr>
                <w:b w:val="0"/>
              </w:rPr>
              <w:t>показатели эффективности использования имеющихся и привлечения дополнительных ресурсов (материально</w:t>
            </w:r>
            <w:r w:rsidR="00443ED5">
              <w:rPr>
                <w:b w:val="0"/>
              </w:rPr>
              <w:t>-</w:t>
            </w:r>
            <w:r>
              <w:rPr>
                <w:b w:val="0"/>
              </w:rPr>
              <w:t xml:space="preserve">технического и кадрового обеспечения), в том числе объем дохода от внебюджетной деятельности, средний размер заработной платы сотрудников, интенсивность использования дорогостоящего технологического оборудования и другие.   При оценке деятельности МЦПК используются результаты независимых опросов работодателей региона (отрасли).  </w:t>
            </w:r>
          </w:p>
        </w:tc>
      </w:tr>
      <w:tr w:rsidR="004F3487" w:rsidTr="009739B4">
        <w:tblPrEx>
          <w:tblCellMar>
            <w:top w:w="22" w:type="dxa"/>
          </w:tblCellMar>
        </w:tblPrEx>
        <w:trPr>
          <w:trHeight w:val="840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443ED5">
            <w:pPr>
              <w:spacing w:after="0"/>
              <w:ind w:left="0" w:right="36" w:hanging="31"/>
              <w:jc w:val="center"/>
            </w:pPr>
            <w:proofErr w:type="gramStart"/>
            <w:r>
              <w:rPr>
                <w:b w:val="0"/>
                <w:i/>
              </w:rPr>
              <w:t>Контроль за</w:t>
            </w:r>
            <w:proofErr w:type="gramEnd"/>
            <w:r>
              <w:rPr>
                <w:b w:val="0"/>
                <w:i/>
              </w:rPr>
              <w:t xml:space="preserve"> исполнением 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87" w:rsidRDefault="004F3487" w:rsidP="00443ED5">
            <w:pPr>
              <w:spacing w:after="0"/>
              <w:ind w:left="0" w:right="179" w:firstLine="0"/>
              <w:jc w:val="both"/>
            </w:pP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реализацией программы осуществляет директор ГБ</w:t>
            </w:r>
            <w:r w:rsidR="00443ED5">
              <w:rPr>
                <w:b w:val="0"/>
              </w:rPr>
              <w:t>П</w:t>
            </w:r>
            <w:r>
              <w:rPr>
                <w:b w:val="0"/>
              </w:rPr>
              <w:t xml:space="preserve">ОУ </w:t>
            </w:r>
            <w:r w:rsidR="00443ED5">
              <w:rPr>
                <w:b w:val="0"/>
              </w:rPr>
              <w:t>КК «Гулькевичский строительный техникум»</w:t>
            </w:r>
            <w:r>
              <w:rPr>
                <w:b w:val="0"/>
              </w:rPr>
              <w:t xml:space="preserve"> </w:t>
            </w:r>
          </w:p>
        </w:tc>
      </w:tr>
    </w:tbl>
    <w:p w:rsidR="001E59B5" w:rsidRDefault="00D334BA" w:rsidP="0099533C">
      <w:pPr>
        <w:spacing w:after="0"/>
        <w:ind w:left="0" w:right="-1" w:firstLine="0"/>
        <w:jc w:val="center"/>
      </w:pPr>
      <w:r>
        <w:rPr>
          <w:b w:val="0"/>
        </w:rPr>
        <w:t xml:space="preserve"> </w:t>
      </w:r>
    </w:p>
    <w:p w:rsidR="001E59B5" w:rsidRDefault="00D334BA" w:rsidP="0099533C">
      <w:pPr>
        <w:spacing w:after="0"/>
        <w:ind w:left="0" w:right="-1" w:firstLine="0"/>
        <w:jc w:val="center"/>
      </w:pPr>
      <w:r>
        <w:rPr>
          <w:b w:val="0"/>
        </w:rPr>
        <w:t xml:space="preserve"> </w:t>
      </w:r>
    </w:p>
    <w:p w:rsidR="001E59B5" w:rsidRDefault="00D334BA" w:rsidP="0099533C">
      <w:pPr>
        <w:spacing w:after="0"/>
        <w:ind w:left="0" w:right="-1" w:firstLine="0"/>
      </w:pPr>
      <w:r>
        <w:t xml:space="preserve"> </w:t>
      </w:r>
    </w:p>
    <w:p w:rsidR="001E59B5" w:rsidRDefault="00D334BA" w:rsidP="0099533C">
      <w:pPr>
        <w:spacing w:after="0"/>
        <w:ind w:left="0" w:right="-1" w:firstLine="0"/>
      </w:pPr>
      <w:r>
        <w:rPr>
          <w:b w:val="0"/>
        </w:rPr>
        <w:t xml:space="preserve"> </w:t>
      </w:r>
      <w:r>
        <w:t xml:space="preserve"> </w:t>
      </w:r>
    </w:p>
    <w:p w:rsidR="00D1316E" w:rsidRDefault="00D1316E" w:rsidP="00426CF2">
      <w:pPr>
        <w:spacing w:after="0"/>
        <w:ind w:left="0" w:right="-1" w:firstLine="0"/>
        <w:jc w:val="center"/>
      </w:pPr>
    </w:p>
    <w:p w:rsidR="00D1316E" w:rsidRDefault="00D1316E" w:rsidP="00426CF2">
      <w:pPr>
        <w:spacing w:after="0"/>
        <w:ind w:left="0" w:right="-1" w:firstLine="0"/>
        <w:jc w:val="center"/>
      </w:pPr>
    </w:p>
    <w:p w:rsidR="00D1316E" w:rsidRDefault="00D1316E" w:rsidP="00426CF2">
      <w:pPr>
        <w:spacing w:after="0"/>
        <w:ind w:left="0" w:right="-1" w:firstLine="0"/>
        <w:jc w:val="center"/>
      </w:pPr>
    </w:p>
    <w:p w:rsidR="00D1316E" w:rsidRDefault="00D1316E" w:rsidP="00426CF2">
      <w:pPr>
        <w:spacing w:after="0"/>
        <w:ind w:left="0" w:right="-1" w:firstLine="0"/>
        <w:jc w:val="center"/>
      </w:pPr>
    </w:p>
    <w:p w:rsidR="00D1316E" w:rsidRDefault="00D1316E" w:rsidP="00426CF2">
      <w:pPr>
        <w:spacing w:after="0"/>
        <w:ind w:left="0" w:right="-1" w:firstLine="0"/>
        <w:jc w:val="center"/>
      </w:pPr>
    </w:p>
    <w:p w:rsidR="00D1316E" w:rsidRDefault="00D1316E" w:rsidP="00426CF2">
      <w:pPr>
        <w:spacing w:after="0"/>
        <w:ind w:left="0" w:right="-1" w:firstLine="0"/>
        <w:jc w:val="center"/>
      </w:pPr>
    </w:p>
    <w:p w:rsidR="00D1316E" w:rsidRDefault="00D1316E" w:rsidP="00426CF2">
      <w:pPr>
        <w:spacing w:after="0"/>
        <w:ind w:left="0" w:right="-1" w:firstLine="0"/>
        <w:jc w:val="center"/>
      </w:pPr>
    </w:p>
    <w:p w:rsidR="001E59B5" w:rsidRDefault="00D334BA" w:rsidP="00426CF2">
      <w:pPr>
        <w:spacing w:after="0"/>
        <w:ind w:left="0" w:right="-1" w:firstLine="0"/>
        <w:jc w:val="center"/>
      </w:pPr>
      <w:r>
        <w:lastRenderedPageBreak/>
        <w:t>План</w:t>
      </w:r>
    </w:p>
    <w:p w:rsidR="001E59B5" w:rsidRDefault="00D334BA" w:rsidP="00443ED5">
      <w:pPr>
        <w:ind w:left="0" w:right="-1"/>
        <w:jc w:val="center"/>
      </w:pPr>
      <w:r>
        <w:t>реализации программы развития МЦПК</w:t>
      </w:r>
    </w:p>
    <w:p w:rsidR="001E59B5" w:rsidRDefault="00D334BA" w:rsidP="00443ED5">
      <w:pPr>
        <w:ind w:left="0" w:right="-1"/>
        <w:jc w:val="center"/>
      </w:pPr>
      <w:r>
        <w:t>ГБ</w:t>
      </w:r>
      <w:r w:rsidR="00443ED5">
        <w:t>П</w:t>
      </w:r>
      <w:r>
        <w:t xml:space="preserve">ОУ </w:t>
      </w:r>
      <w:r w:rsidR="00443ED5">
        <w:t>КК</w:t>
      </w:r>
      <w:r>
        <w:t xml:space="preserve"> «</w:t>
      </w:r>
      <w:r w:rsidR="00443ED5">
        <w:t>Гулькевичский строительный техникум</w:t>
      </w:r>
      <w:r>
        <w:t>»</w:t>
      </w:r>
    </w:p>
    <w:p w:rsidR="00F22C32" w:rsidRDefault="00124E03" w:rsidP="00443ED5">
      <w:pPr>
        <w:ind w:left="0" w:right="-1"/>
        <w:jc w:val="center"/>
      </w:pPr>
      <w:r>
        <w:t>н</w:t>
      </w:r>
      <w:r w:rsidR="00F22C32">
        <w:t>а 2015-2020гг.</w:t>
      </w:r>
    </w:p>
    <w:p w:rsidR="001E59B5" w:rsidRDefault="00D334BA" w:rsidP="0099533C">
      <w:pPr>
        <w:spacing w:after="0"/>
        <w:ind w:left="0" w:right="-1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751" w:type="dxa"/>
        <w:jc w:val="center"/>
        <w:tblInd w:w="0" w:type="dxa"/>
        <w:tblLayout w:type="fixed"/>
        <w:tblCellMar>
          <w:top w:w="7" w:type="dxa"/>
          <w:left w:w="106" w:type="dxa"/>
          <w:right w:w="53" w:type="dxa"/>
        </w:tblCellMar>
        <w:tblLook w:val="04A0"/>
      </w:tblPr>
      <w:tblGrid>
        <w:gridCol w:w="713"/>
        <w:gridCol w:w="5089"/>
        <w:gridCol w:w="1750"/>
        <w:gridCol w:w="2199"/>
      </w:tblGrid>
      <w:tr w:rsidR="001E59B5" w:rsidTr="00FC274D">
        <w:trPr>
          <w:trHeight w:val="564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16"/>
              <w:ind w:left="0" w:right="-1" w:firstLine="0"/>
              <w:contextualSpacing/>
            </w:pPr>
            <w:r>
              <w:rPr>
                <w:b w:val="0"/>
              </w:rPr>
              <w:t xml:space="preserve">№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Наименование мероприятий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Срок исполнения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Ответственные </w:t>
            </w:r>
          </w:p>
        </w:tc>
      </w:tr>
      <w:tr w:rsidR="001E59B5" w:rsidTr="00FC274D">
        <w:trPr>
          <w:trHeight w:val="286"/>
          <w:jc w:val="center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t>1. Нормативно-правовое обеспечение</w:t>
            </w:r>
            <w:r>
              <w:rPr>
                <w:b w:val="0"/>
              </w:rPr>
              <w:t xml:space="preserve"> </w:t>
            </w:r>
          </w:p>
        </w:tc>
      </w:tr>
      <w:tr w:rsidR="001E59B5" w:rsidTr="00761B8C">
        <w:trPr>
          <w:trHeight w:val="109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1.1</w:t>
            </w:r>
            <w:r w:rsidR="00426CF2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443ED5" w:rsidP="00761B8C">
            <w:pPr>
              <w:spacing w:after="26"/>
              <w:ind w:left="0" w:right="-1" w:firstLine="0"/>
              <w:contextualSpacing/>
            </w:pPr>
            <w:r>
              <w:rPr>
                <w:b w:val="0"/>
              </w:rPr>
              <w:t xml:space="preserve">Изучение действующих нормативных </w:t>
            </w:r>
            <w:r w:rsidR="00D334BA">
              <w:rPr>
                <w:b w:val="0"/>
              </w:rPr>
              <w:t xml:space="preserve">правовых актов, регламентирующих деятельность МЦПК. </w:t>
            </w:r>
          </w:p>
          <w:p w:rsidR="001E59B5" w:rsidRDefault="00443ED5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Изучение новых нормативных </w:t>
            </w:r>
            <w:r w:rsidR="00D334BA">
              <w:rPr>
                <w:b w:val="0"/>
              </w:rPr>
              <w:t xml:space="preserve">правовых актов, регламентирующих деятельность МЦПК.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Март-апрель 201</w:t>
            </w:r>
            <w:r w:rsidR="00443ED5">
              <w:rPr>
                <w:b w:val="0"/>
              </w:rPr>
              <w:t>5</w:t>
            </w:r>
            <w:r>
              <w:rPr>
                <w:b w:val="0"/>
              </w:rPr>
              <w:t xml:space="preserve">г.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2015-20</w:t>
            </w:r>
            <w:r w:rsidR="00443ED5">
              <w:rPr>
                <w:b w:val="0"/>
              </w:rPr>
              <w:t>20</w:t>
            </w:r>
            <w:r>
              <w:rPr>
                <w:b w:val="0"/>
              </w:rPr>
              <w:t>г</w:t>
            </w:r>
            <w:r w:rsidR="00426CF2">
              <w:rPr>
                <w:b w:val="0"/>
              </w:rPr>
              <w:t>г.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1E59B5" w:rsidRDefault="00D334BA" w:rsidP="00761B8C">
            <w:pPr>
              <w:spacing w:after="20"/>
              <w:ind w:left="0" w:right="-1" w:firstLine="0"/>
              <w:contextualSpacing/>
              <w:jc w:val="center"/>
            </w:pPr>
            <w:r>
              <w:rPr>
                <w:b w:val="0"/>
              </w:rPr>
              <w:t>ГБ</w:t>
            </w:r>
            <w:r w:rsidR="00443ED5">
              <w:rPr>
                <w:b w:val="0"/>
              </w:rPr>
              <w:t>П</w:t>
            </w:r>
            <w:r>
              <w:rPr>
                <w:b w:val="0"/>
              </w:rPr>
              <w:t xml:space="preserve">ОУ </w:t>
            </w:r>
            <w:r w:rsidR="00443ED5">
              <w:rPr>
                <w:b w:val="0"/>
              </w:rPr>
              <w:t>КК ГСТ</w:t>
            </w:r>
            <w:r>
              <w:rPr>
                <w:b w:val="0"/>
              </w:rPr>
              <w:t>, Руководитель МЦПК  ГБ</w:t>
            </w:r>
            <w:r w:rsidR="00443ED5">
              <w:rPr>
                <w:b w:val="0"/>
              </w:rPr>
              <w:t>П</w:t>
            </w:r>
            <w:r>
              <w:rPr>
                <w:b w:val="0"/>
              </w:rPr>
              <w:t xml:space="preserve">ОУ </w:t>
            </w:r>
            <w:r w:rsidR="00443ED5">
              <w:rPr>
                <w:b w:val="0"/>
              </w:rPr>
              <w:t>КК ГСТ</w:t>
            </w:r>
          </w:p>
        </w:tc>
      </w:tr>
      <w:tr w:rsidR="001E59B5" w:rsidTr="00FC274D">
        <w:trPr>
          <w:trHeight w:val="112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443ED5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1</w:t>
            </w:r>
            <w:r w:rsidR="00D334BA">
              <w:rPr>
                <w:b w:val="0"/>
              </w:rPr>
              <w:t>.2</w:t>
            </w:r>
            <w:r w:rsidR="00426CF2">
              <w:rPr>
                <w:b w:val="0"/>
              </w:rPr>
              <w:t>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Изучение профессиональных стандартов по специальностям и рабочим профессиям.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2015-2016г.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1E59B5" w:rsidRDefault="00D334BA" w:rsidP="00761B8C">
            <w:pPr>
              <w:spacing w:after="20"/>
              <w:ind w:left="0" w:right="-1" w:firstLine="0"/>
              <w:contextualSpacing/>
              <w:jc w:val="center"/>
            </w:pPr>
            <w:r>
              <w:rPr>
                <w:b w:val="0"/>
              </w:rPr>
              <w:t>ГБ</w:t>
            </w:r>
            <w:r w:rsidR="00CE4A16">
              <w:rPr>
                <w:b w:val="0"/>
              </w:rPr>
              <w:t>П</w:t>
            </w:r>
            <w:r>
              <w:rPr>
                <w:b w:val="0"/>
              </w:rPr>
              <w:t xml:space="preserve">ОУ </w:t>
            </w:r>
            <w:r w:rsidR="00CE4A16">
              <w:rPr>
                <w:b w:val="0"/>
              </w:rPr>
              <w:t>КК ГСТ</w:t>
            </w:r>
            <w:r>
              <w:rPr>
                <w:b w:val="0"/>
              </w:rPr>
              <w:t xml:space="preserve">, </w:t>
            </w:r>
          </w:p>
          <w:p w:rsidR="001E59B5" w:rsidRDefault="00D334BA" w:rsidP="00761B8C">
            <w:pPr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Руководитель МЦПК  </w:t>
            </w:r>
            <w:r w:rsidR="00CE4A16">
              <w:rPr>
                <w:b w:val="0"/>
              </w:rPr>
              <w:t>ГБПОУ КК ГСТ</w:t>
            </w:r>
          </w:p>
        </w:tc>
      </w:tr>
      <w:tr w:rsidR="001E59B5" w:rsidTr="00761B8C">
        <w:trPr>
          <w:trHeight w:val="178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1.3.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Создание внутренних локальных актов, регламентирующих деятельность МЦПК.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 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Создание новых и корректировка действующих локальных актов.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F2" w:rsidRDefault="00426CF2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Сентябрь-октябрь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201</w:t>
            </w:r>
            <w:r w:rsidR="00426CF2">
              <w:rPr>
                <w:b w:val="0"/>
              </w:rPr>
              <w:t>5</w:t>
            </w:r>
            <w:r>
              <w:rPr>
                <w:b w:val="0"/>
              </w:rPr>
              <w:t>г</w:t>
            </w:r>
            <w:r w:rsidR="00426CF2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 </w:t>
            </w: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Сентябрь-октябрь</w:t>
            </w:r>
          </w:p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2015 – 2020</w:t>
            </w:r>
            <w:r w:rsidR="00D334BA">
              <w:rPr>
                <w:b w:val="0"/>
              </w:rPr>
              <w:t>г</w:t>
            </w:r>
            <w:r>
              <w:rPr>
                <w:b w:val="0"/>
              </w:rPr>
              <w:t>г</w:t>
            </w:r>
            <w:r w:rsidR="00D334BA">
              <w:rPr>
                <w:b w:val="0"/>
              </w:rPr>
              <w:t>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19"/>
              <w:ind w:left="0" w:right="-1" w:firstLine="0"/>
              <w:contextualSpacing/>
              <w:jc w:val="center"/>
            </w:pPr>
            <w:r>
              <w:rPr>
                <w:b w:val="0"/>
              </w:rPr>
              <w:t>Руководитель</w:t>
            </w:r>
          </w:p>
          <w:p w:rsidR="00426CF2" w:rsidRDefault="00D334BA" w:rsidP="00761B8C">
            <w:pPr>
              <w:spacing w:after="0"/>
              <w:ind w:left="0" w:right="-1" w:firstLine="36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МЦПК</w:t>
            </w:r>
          </w:p>
          <w:p w:rsidR="001E59B5" w:rsidRDefault="00426CF2" w:rsidP="00761B8C">
            <w:pPr>
              <w:spacing w:after="0"/>
              <w:ind w:left="0" w:right="-1" w:firstLine="36"/>
              <w:contextualSpacing/>
              <w:jc w:val="center"/>
            </w:pPr>
            <w:r>
              <w:rPr>
                <w:b w:val="0"/>
              </w:rPr>
              <w:t xml:space="preserve">ГБПОУ КК ГСТ </w:t>
            </w:r>
          </w:p>
          <w:p w:rsidR="00426CF2" w:rsidRDefault="00426CF2" w:rsidP="00761B8C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1E59B5" w:rsidRDefault="00D334BA" w:rsidP="00761B8C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>Руководитель</w:t>
            </w:r>
          </w:p>
          <w:p w:rsidR="00426CF2" w:rsidRDefault="00D334BA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МЦПК  </w:t>
            </w:r>
          </w:p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ГБПОУ КК ГСТ</w:t>
            </w:r>
            <w:r w:rsidR="00D334BA">
              <w:rPr>
                <w:b w:val="0"/>
              </w:rPr>
              <w:t xml:space="preserve"> </w:t>
            </w:r>
          </w:p>
        </w:tc>
      </w:tr>
      <w:tr w:rsidR="001E59B5" w:rsidTr="00FC274D">
        <w:trPr>
          <w:trHeight w:val="382"/>
          <w:jc w:val="center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t>2. Организационное обеспечение</w:t>
            </w:r>
          </w:p>
        </w:tc>
      </w:tr>
      <w:tr w:rsidR="001E59B5" w:rsidTr="00FC274D">
        <w:trPr>
          <w:trHeight w:val="1114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2.1.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>Информирование предприятий, организаций различных форм собственности, населения о работе МЦПК на базе  ГБ</w:t>
            </w:r>
            <w:r w:rsidR="00426CF2">
              <w:rPr>
                <w:b w:val="0"/>
              </w:rPr>
              <w:t>П</w:t>
            </w:r>
            <w:r>
              <w:rPr>
                <w:b w:val="0"/>
              </w:rPr>
              <w:t xml:space="preserve">ОУ </w:t>
            </w:r>
            <w:r w:rsidR="00426CF2">
              <w:rPr>
                <w:b w:val="0"/>
              </w:rPr>
              <w:t>КК ГСТ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F2" w:rsidRDefault="00426CF2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Август-сентябрь</w:t>
            </w:r>
            <w:r w:rsidR="00D334BA">
              <w:rPr>
                <w:b w:val="0"/>
              </w:rPr>
              <w:t xml:space="preserve">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201</w:t>
            </w:r>
            <w:r w:rsidR="00426CF2">
              <w:rPr>
                <w:b w:val="0"/>
              </w:rPr>
              <w:t>5</w:t>
            </w:r>
            <w:r w:rsidR="00761B8C">
              <w:rPr>
                <w:b w:val="0"/>
              </w:rPr>
              <w:t xml:space="preserve"> – 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Специалист информационно-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аналитического обеспечения </w:t>
            </w:r>
          </w:p>
        </w:tc>
      </w:tr>
      <w:tr w:rsidR="001E59B5" w:rsidTr="00761B8C">
        <w:trPr>
          <w:trHeight w:val="130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2.2.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Получение предварительных заявок от предприятий и организаций различных форм собственности </w:t>
            </w:r>
            <w:r w:rsidR="00426CF2">
              <w:rPr>
                <w:b w:val="0"/>
              </w:rPr>
              <w:t xml:space="preserve">и физических лиц </w:t>
            </w:r>
            <w:r>
              <w:rPr>
                <w:b w:val="0"/>
              </w:rPr>
              <w:t>на профессиональную подготовку, переподготовку  и повышение квалификации кадров</w:t>
            </w:r>
            <w:r w:rsidR="00761B8C">
              <w:rPr>
                <w:b w:val="0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0F" w:rsidRDefault="004F1E0F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  <w:p w:rsidR="001E59B5" w:rsidRDefault="00761B8C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2015 – 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19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Руководитель </w:t>
            </w:r>
          </w:p>
          <w:p w:rsidR="00426CF2" w:rsidRDefault="00D334BA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МЦПК</w:t>
            </w:r>
            <w:r w:rsidR="00426CF2">
              <w:rPr>
                <w:b w:val="0"/>
              </w:rPr>
              <w:t xml:space="preserve"> </w:t>
            </w:r>
          </w:p>
          <w:p w:rsidR="001E59B5" w:rsidRDefault="00426CF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ГБПОУ КК ГСТ</w:t>
            </w:r>
          </w:p>
        </w:tc>
      </w:tr>
      <w:tr w:rsidR="001E59B5" w:rsidTr="00FC274D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CE2000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2.3.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52" w:right="75" w:firstLine="0"/>
              <w:contextualSpacing/>
            </w:pPr>
            <w:r>
              <w:rPr>
                <w:b w:val="0"/>
              </w:rPr>
              <w:t xml:space="preserve">Определение партнеров по сетевому взаимодействию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Ноябрь</w:t>
            </w:r>
            <w:r w:rsidR="00761B8C">
              <w:rPr>
                <w:b w:val="0"/>
              </w:rPr>
              <w:t>-декабрь 2015</w:t>
            </w:r>
            <w:r>
              <w:rPr>
                <w:b w:val="0"/>
              </w:rPr>
              <w:t xml:space="preserve">г.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19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Руководитель </w:t>
            </w:r>
          </w:p>
          <w:p w:rsidR="00CE2000" w:rsidRDefault="00D334BA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МЦПК </w:t>
            </w:r>
          </w:p>
          <w:p w:rsidR="001E59B5" w:rsidRDefault="00CE2000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ГБПОУ КК ГСТ</w:t>
            </w:r>
          </w:p>
        </w:tc>
      </w:tr>
      <w:tr w:rsidR="001E59B5" w:rsidTr="00FC274D">
        <w:tblPrEx>
          <w:tblCellMar>
            <w:left w:w="0" w:type="dxa"/>
            <w:right w:w="0" w:type="dxa"/>
          </w:tblCellMar>
        </w:tblPrEx>
        <w:trPr>
          <w:trHeight w:val="3874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CE2000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2.4.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CE2000" w:rsidP="00761B8C">
            <w:pPr>
              <w:spacing w:after="18"/>
              <w:ind w:left="52" w:right="75"/>
              <w:contextualSpacing/>
              <w:rPr>
                <w:b w:val="0"/>
              </w:rPr>
            </w:pPr>
            <w:r>
              <w:rPr>
                <w:b w:val="0"/>
              </w:rPr>
              <w:t>Л</w:t>
            </w:r>
            <w:r w:rsidR="00D334BA">
              <w:rPr>
                <w:b w:val="0"/>
              </w:rPr>
              <w:t xml:space="preserve">ицензирование наиболее востребованных      </w:t>
            </w:r>
            <w:r>
              <w:rPr>
                <w:b w:val="0"/>
              </w:rPr>
              <w:t>программ</w:t>
            </w:r>
            <w:r w:rsidR="00D334BA">
              <w:rPr>
                <w:b w:val="0"/>
              </w:rPr>
              <w:t xml:space="preserve"> </w:t>
            </w:r>
            <w:r>
              <w:rPr>
                <w:b w:val="0"/>
              </w:rPr>
              <w:t>профессионального обучения и дополнительных профессиональных программ</w:t>
            </w:r>
            <w:r w:rsidR="00D334BA">
              <w:rPr>
                <w:b w:val="0"/>
              </w:rPr>
              <w:t xml:space="preserve">, выявленных на       основе       данных       аналитических исследований: </w:t>
            </w:r>
          </w:p>
          <w:p w:rsidR="00CE18D5" w:rsidRPr="00CE18D5" w:rsidRDefault="00CE18D5" w:rsidP="00761B8C">
            <w:pPr>
              <w:spacing w:after="18"/>
              <w:ind w:left="52" w:right="75" w:firstLine="0"/>
              <w:contextualSpacing/>
            </w:pPr>
            <w:r w:rsidRPr="00CE18D5">
              <w:t>Программы профессиональной подготовки: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13450 Маляр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15220 Облицовщик-плиточник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15224 Облицовщик синтетическими материалами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18494 Слесарь по контрольно-измерительным приборам и автоматике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11618 Газорезчик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12680 Каменщик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16199 Оператор электронно-вычислительных и вычислительных машин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16437 Парикмахер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lastRenderedPageBreak/>
              <w:t>16671 Плотник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18466 Слесарь механосборочных работ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18560 Слесарь-сантехник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18590 Слесарь-электрик по ремонту электрооборудования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18880 Столяр строительный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18897 Стропальщик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19727 Штукатур</w:t>
            </w:r>
          </w:p>
          <w:p w:rsidR="00CE18D5" w:rsidRPr="00CE18D5" w:rsidRDefault="00CE18D5" w:rsidP="00761B8C">
            <w:pPr>
              <w:spacing w:after="18"/>
              <w:ind w:left="52" w:right="75" w:firstLine="0"/>
              <w:contextualSpacing/>
            </w:pPr>
            <w:r w:rsidRPr="00CE18D5">
              <w:t xml:space="preserve">Программы профессиональной </w:t>
            </w:r>
            <w:r>
              <w:t>пере</w:t>
            </w:r>
            <w:r w:rsidRPr="00CE18D5">
              <w:t>подготовки: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17353 Продавец продовольственных товаров</w:t>
            </w:r>
          </w:p>
          <w:p w:rsidR="00CE18D5" w:rsidRDefault="00CE18D5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17351 Продавец непродовольственных товаров</w:t>
            </w:r>
          </w:p>
          <w:p w:rsidR="009E14D3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11176 Бармен</w:t>
            </w:r>
          </w:p>
          <w:p w:rsidR="009E14D3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11618 Газорезчик</w:t>
            </w:r>
          </w:p>
          <w:p w:rsidR="009E14D3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14635 Монтажник систем вентиляции, кондиционирования воздуха, пневмотранспорта и аспирации</w:t>
            </w:r>
          </w:p>
          <w:p w:rsidR="009E14D3" w:rsidRPr="009E14D3" w:rsidRDefault="009E14D3" w:rsidP="00761B8C">
            <w:pPr>
              <w:spacing w:after="18"/>
              <w:ind w:left="52" w:right="75" w:firstLine="0"/>
              <w:contextualSpacing/>
            </w:pPr>
            <w:r w:rsidRPr="009E14D3">
              <w:t>Дополнительные профессиональные программы:</w:t>
            </w:r>
          </w:p>
          <w:p w:rsidR="001E59B5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Пользователь ПК (Гранд-смета)</w:t>
            </w:r>
          </w:p>
          <w:p w:rsidR="009E14D3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Бухгалтер (1С Бухгалтерия)</w:t>
            </w:r>
          </w:p>
          <w:p w:rsidR="009E14D3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Охрана труда</w:t>
            </w:r>
          </w:p>
          <w:p w:rsidR="009E14D3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Пользователь ПК (базовый уровень)</w:t>
            </w:r>
          </w:p>
          <w:p w:rsidR="009E14D3" w:rsidRPr="00690D9D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Пользователь</w:t>
            </w:r>
            <w:r w:rsidRPr="00690D9D">
              <w:rPr>
                <w:b w:val="0"/>
              </w:rPr>
              <w:t xml:space="preserve"> </w:t>
            </w:r>
            <w:r>
              <w:rPr>
                <w:b w:val="0"/>
              </w:rPr>
              <w:t>ПК</w:t>
            </w:r>
            <w:r w:rsidRPr="00690D9D">
              <w:rPr>
                <w:b w:val="0"/>
              </w:rPr>
              <w:t xml:space="preserve"> (</w:t>
            </w:r>
            <w:r>
              <w:rPr>
                <w:b w:val="0"/>
                <w:lang w:val="en-US"/>
              </w:rPr>
              <w:t>Auto</w:t>
            </w:r>
            <w:r w:rsidRPr="00690D9D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Cad</w:t>
            </w:r>
            <w:r w:rsidRPr="00690D9D">
              <w:rPr>
                <w:b w:val="0"/>
              </w:rPr>
              <w:t>)</w:t>
            </w:r>
          </w:p>
          <w:p w:rsidR="009E14D3" w:rsidRPr="00690D9D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Пользователь</w:t>
            </w:r>
            <w:r w:rsidRPr="00690D9D">
              <w:rPr>
                <w:b w:val="0"/>
              </w:rPr>
              <w:t xml:space="preserve"> </w:t>
            </w:r>
            <w:r>
              <w:rPr>
                <w:b w:val="0"/>
              </w:rPr>
              <w:t>ПК</w:t>
            </w:r>
            <w:r w:rsidRPr="00690D9D">
              <w:rPr>
                <w:b w:val="0"/>
              </w:rPr>
              <w:t xml:space="preserve"> (</w:t>
            </w:r>
            <w:r>
              <w:rPr>
                <w:b w:val="0"/>
                <w:lang w:val="en-US"/>
              </w:rPr>
              <w:t>Adobe</w:t>
            </w:r>
            <w:r w:rsidRPr="00690D9D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Photoshop</w:t>
            </w:r>
            <w:r w:rsidRPr="00690D9D">
              <w:rPr>
                <w:b w:val="0"/>
              </w:rPr>
              <w:t>)</w:t>
            </w:r>
          </w:p>
          <w:p w:rsidR="009E14D3" w:rsidRPr="00690D9D" w:rsidRDefault="009E14D3" w:rsidP="00761B8C">
            <w:pPr>
              <w:spacing w:after="18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>Пользователь</w:t>
            </w:r>
            <w:r w:rsidRPr="00690D9D">
              <w:rPr>
                <w:b w:val="0"/>
              </w:rPr>
              <w:t xml:space="preserve"> </w:t>
            </w:r>
            <w:r>
              <w:rPr>
                <w:b w:val="0"/>
              </w:rPr>
              <w:t>ПК</w:t>
            </w:r>
            <w:r w:rsidRPr="00690D9D">
              <w:rPr>
                <w:b w:val="0"/>
              </w:rPr>
              <w:t xml:space="preserve"> (</w:t>
            </w:r>
            <w:r>
              <w:rPr>
                <w:b w:val="0"/>
                <w:lang w:val="en-US"/>
              </w:rPr>
              <w:t>Corel</w:t>
            </w:r>
            <w:r w:rsidRPr="00690D9D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Draw</w:t>
            </w:r>
            <w:r w:rsidRPr="00690D9D">
              <w:rPr>
                <w:b w:val="0"/>
              </w:rPr>
              <w:t>)</w:t>
            </w:r>
          </w:p>
          <w:p w:rsidR="009E14D3" w:rsidRPr="00690D9D" w:rsidRDefault="009E14D3" w:rsidP="00761B8C">
            <w:pPr>
              <w:spacing w:after="18"/>
              <w:ind w:left="52" w:right="75" w:firstLine="0"/>
              <w:contextualSpacing/>
            </w:pPr>
            <w:r>
              <w:rPr>
                <w:b w:val="0"/>
              </w:rPr>
              <w:t xml:space="preserve">Пользователь ПК </w:t>
            </w:r>
            <w:r w:rsidRPr="00690D9D">
              <w:rPr>
                <w:b w:val="0"/>
              </w:rPr>
              <w:t>(</w:t>
            </w:r>
            <w:r>
              <w:rPr>
                <w:b w:val="0"/>
                <w:lang w:val="en-US"/>
              </w:rPr>
              <w:t>Web</w:t>
            </w:r>
            <w:r>
              <w:rPr>
                <w:b w:val="0"/>
              </w:rPr>
              <w:t>-дизайн)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Pr="00690D9D" w:rsidRDefault="001E59B5" w:rsidP="00761B8C">
            <w:pPr>
              <w:spacing w:after="0"/>
              <w:ind w:left="0" w:right="0" w:firstLine="0"/>
              <w:contextualSpacing/>
              <w:jc w:val="center"/>
            </w:pPr>
          </w:p>
          <w:p w:rsidR="00CE18D5" w:rsidRPr="00690D9D" w:rsidRDefault="00CE18D5" w:rsidP="00761B8C">
            <w:pPr>
              <w:spacing w:after="0"/>
              <w:ind w:left="0" w:right="0" w:firstLine="0"/>
              <w:contextualSpacing/>
              <w:jc w:val="center"/>
            </w:pP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D334BA" w:rsidP="00761B8C">
            <w:pPr>
              <w:spacing w:after="0"/>
              <w:ind w:left="0" w:right="0" w:firstLine="0"/>
              <w:contextualSpacing/>
              <w:jc w:val="center"/>
            </w:pPr>
            <w:r w:rsidRPr="00690D9D">
              <w:rPr>
                <w:b w:val="0"/>
              </w:rPr>
              <w:t xml:space="preserve"> </w:t>
            </w:r>
          </w:p>
          <w:p w:rsidR="001E59B5" w:rsidRPr="00690D9D" w:rsidRDefault="001E59B5" w:rsidP="00761B8C">
            <w:pPr>
              <w:spacing w:after="0"/>
              <w:ind w:left="0" w:right="0" w:firstLine="0"/>
              <w:contextualSpacing/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  <w:r w:rsidRPr="00CE18D5">
              <w:rPr>
                <w:b w:val="0"/>
              </w:rPr>
              <w:t>2015-2016гг.</w:t>
            </w: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2016-2020</w:t>
            </w:r>
            <w:r w:rsidRPr="00CE18D5">
              <w:rPr>
                <w:b w:val="0"/>
              </w:rPr>
              <w:t>гг.</w:t>
            </w: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  <w:r w:rsidRPr="00CE18D5">
              <w:rPr>
                <w:b w:val="0"/>
              </w:rPr>
              <w:t>2015-2016гг.</w:t>
            </w: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CE18D5" w:rsidRDefault="00CE18D5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2016-2020</w:t>
            </w:r>
            <w:r w:rsidRPr="00CE18D5">
              <w:rPr>
                <w:b w:val="0"/>
              </w:rPr>
              <w:t>гг.</w:t>
            </w: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  <w:r w:rsidRPr="00CE18D5">
              <w:rPr>
                <w:b w:val="0"/>
              </w:rPr>
              <w:t>2015-2016гг.</w:t>
            </w: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</w:p>
          <w:p w:rsidR="009E14D3" w:rsidRPr="00CE18D5" w:rsidRDefault="009E14D3" w:rsidP="00761B8C">
            <w:pPr>
              <w:spacing w:after="0"/>
              <w:ind w:left="0" w:righ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2016-2020</w:t>
            </w:r>
            <w:r w:rsidRPr="00CE18D5">
              <w:rPr>
                <w:b w:val="0"/>
              </w:rPr>
              <w:t>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00" w:rsidRDefault="00CE18D5" w:rsidP="00761B8C">
            <w:pPr>
              <w:spacing w:after="19"/>
              <w:ind w:left="0" w:right="-1" w:firstLine="0"/>
              <w:contextualSpacing/>
              <w:jc w:val="center"/>
            </w:pPr>
            <w:r>
              <w:rPr>
                <w:b w:val="0"/>
              </w:rPr>
              <w:lastRenderedPageBreak/>
              <w:t xml:space="preserve">Администрация ГБПУО КК ГСТ, </w:t>
            </w:r>
            <w:r w:rsidR="00CE2000">
              <w:rPr>
                <w:b w:val="0"/>
              </w:rPr>
              <w:t xml:space="preserve">Руководитель </w:t>
            </w:r>
          </w:p>
          <w:p w:rsidR="00CE2000" w:rsidRDefault="00CE2000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МЦПК </w:t>
            </w:r>
          </w:p>
          <w:p w:rsidR="00CE18D5" w:rsidRDefault="00CE18D5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ГБПОУ КК ГСТ</w:t>
            </w:r>
            <w:r w:rsidR="00CE2000">
              <w:rPr>
                <w:b w:val="0"/>
              </w:rPr>
              <w:t xml:space="preserve"> </w:t>
            </w:r>
          </w:p>
          <w:p w:rsidR="00CE18D5" w:rsidRDefault="00CE18D5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1E59B5" w:rsidRDefault="001E59B5" w:rsidP="00761B8C">
            <w:pPr>
              <w:spacing w:after="0"/>
              <w:ind w:left="0" w:right="-1" w:firstLine="0"/>
              <w:contextualSpacing/>
              <w:jc w:val="center"/>
            </w:pPr>
          </w:p>
        </w:tc>
      </w:tr>
      <w:tr w:rsidR="001E59B5" w:rsidTr="00761B8C">
        <w:tblPrEx>
          <w:tblCellMar>
            <w:left w:w="0" w:type="dxa"/>
            <w:right w:w="0" w:type="dxa"/>
          </w:tblCellMar>
        </w:tblPrEx>
        <w:trPr>
          <w:trHeight w:val="105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FA6F07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lastRenderedPageBreak/>
              <w:t>2.5.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137" w:firstLine="0"/>
              <w:contextualSpacing/>
              <w:jc w:val="both"/>
            </w:pPr>
            <w:r>
              <w:rPr>
                <w:b w:val="0"/>
              </w:rPr>
              <w:t>Привлечение  в состав преподавателей</w:t>
            </w:r>
            <w:r w:rsidR="00CE18D5">
              <w:rPr>
                <w:b w:val="0"/>
              </w:rPr>
              <w:t xml:space="preserve"> из чи</w:t>
            </w:r>
            <w:r w:rsidR="00CE2000">
              <w:rPr>
                <w:b w:val="0"/>
              </w:rPr>
              <w:t>сла</w:t>
            </w:r>
            <w:r>
              <w:rPr>
                <w:b w:val="0"/>
              </w:rPr>
              <w:t xml:space="preserve"> представителей реального сектора экономики. </w:t>
            </w:r>
          </w:p>
          <w:p w:rsidR="001E59B5" w:rsidRDefault="001E59B5" w:rsidP="00761B8C">
            <w:pPr>
              <w:spacing w:after="0"/>
              <w:ind w:left="0" w:right="-1" w:firstLine="0"/>
              <w:contextualSpacing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FA6F07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2015-2020гг.</w:t>
            </w:r>
            <w:r w:rsidR="00D334BA">
              <w:rPr>
                <w:b w:val="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7" w:rsidRDefault="00FA6F07" w:rsidP="00761B8C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1E59B5" w:rsidRDefault="00FA6F07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ГБПОУ КК ГСТ, Руководитель МЦПК  ГБПОУ КК ГСТ</w:t>
            </w:r>
          </w:p>
        </w:tc>
      </w:tr>
      <w:tr w:rsidR="001E59B5" w:rsidTr="00FC274D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t>3. Учебно-методическое обеспечение</w:t>
            </w:r>
            <w:r>
              <w:rPr>
                <w:b w:val="0"/>
              </w:rPr>
              <w:t xml:space="preserve"> </w:t>
            </w:r>
          </w:p>
        </w:tc>
      </w:tr>
      <w:tr w:rsidR="001E59B5" w:rsidTr="00FC274D">
        <w:tblPrEx>
          <w:tblCellMar>
            <w:left w:w="0" w:type="dxa"/>
            <w:right w:w="0" w:type="dxa"/>
          </w:tblCellMar>
        </w:tblPrEx>
        <w:trPr>
          <w:trHeight w:val="83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3.1</w:t>
            </w:r>
            <w:r w:rsidR="00FA6F07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52" w:right="137" w:firstLine="0"/>
              <w:contextualSpacing/>
              <w:jc w:val="both"/>
            </w:pPr>
            <w:r>
              <w:rPr>
                <w:b w:val="0"/>
              </w:rPr>
              <w:t>Обеспечение педагогических работников профессиональными стандартами  выбранных направлений профессионального обучения</w:t>
            </w:r>
            <w:r>
              <w:rPr>
                <w:b w:val="0"/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Сентябрь 201</w:t>
            </w:r>
            <w:r w:rsidR="00FA6F07">
              <w:rPr>
                <w:b w:val="0"/>
              </w:rPr>
              <w:t>5</w:t>
            </w:r>
            <w:r>
              <w:rPr>
                <w:b w:val="0"/>
              </w:rPr>
              <w:t xml:space="preserve">г.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FA6F07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Руководитель МЦПК  ГБПОУ КК ГСТ</w:t>
            </w:r>
          </w:p>
        </w:tc>
      </w:tr>
      <w:tr w:rsidR="001E59B5" w:rsidTr="00FC274D">
        <w:tblPrEx>
          <w:tblCellMar>
            <w:left w:w="0" w:type="dxa"/>
            <w:right w:w="0" w:type="dxa"/>
          </w:tblCellMar>
        </w:tblPrEx>
        <w:trPr>
          <w:trHeight w:val="11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3.2</w:t>
            </w:r>
            <w:r w:rsidR="00FA6F07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17"/>
              <w:ind w:left="0" w:right="-1" w:firstLine="0"/>
              <w:contextualSpacing/>
            </w:pPr>
            <w:r>
              <w:rPr>
                <w:b w:val="0"/>
              </w:rPr>
              <w:t xml:space="preserve">Разработка,    корректировка,    утверждение </w:t>
            </w:r>
          </w:p>
          <w:p w:rsidR="001E59B5" w:rsidRDefault="00D334BA" w:rsidP="00761B8C">
            <w:pPr>
              <w:spacing w:after="0"/>
              <w:ind w:left="52" w:right="75" w:hanging="52"/>
              <w:contextualSpacing/>
            </w:pPr>
            <w:r>
              <w:rPr>
                <w:b w:val="0"/>
              </w:rPr>
              <w:t xml:space="preserve">учебных          планов, рабочих программ          лицензированных направлений </w:t>
            </w:r>
            <w:r w:rsidR="00FA6F07">
              <w:rPr>
                <w:b w:val="0"/>
              </w:rPr>
              <w:t>программ профессионального обучения.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07" w:rsidRDefault="00FA6F07" w:rsidP="00761B8C">
            <w:pPr>
              <w:spacing w:after="267"/>
              <w:ind w:left="0" w:righ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Сентябрь </w:t>
            </w:r>
          </w:p>
          <w:p w:rsidR="001E59B5" w:rsidRDefault="00FA6F07" w:rsidP="00761B8C">
            <w:pPr>
              <w:spacing w:after="267"/>
              <w:ind w:left="0" w:right="0" w:firstLine="0"/>
              <w:contextualSpacing/>
              <w:jc w:val="center"/>
            </w:pPr>
            <w:r>
              <w:rPr>
                <w:b w:val="0"/>
              </w:rPr>
              <w:t>2015 - 2020</w:t>
            </w:r>
            <w:r w:rsidR="00D334BA">
              <w:rPr>
                <w:b w:val="0"/>
              </w:rPr>
              <w:t xml:space="preserve">г. </w:t>
            </w:r>
          </w:p>
          <w:p w:rsidR="001E59B5" w:rsidRDefault="00D334BA" w:rsidP="00761B8C">
            <w:pPr>
              <w:spacing w:after="0"/>
              <w:ind w:left="0" w:right="-1" w:firstLine="0"/>
              <w:contextualSpacing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19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Руководитель </w:t>
            </w:r>
          </w:p>
          <w:p w:rsidR="00761B8C" w:rsidRDefault="00D334BA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МЦПК </w:t>
            </w:r>
            <w:r w:rsidR="00FA6F07">
              <w:rPr>
                <w:b w:val="0"/>
              </w:rPr>
              <w:t xml:space="preserve">ГБПОУ КК ГСТ, </w:t>
            </w:r>
          </w:p>
          <w:p w:rsidR="001E59B5" w:rsidRDefault="00FA6F07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преподаватели соответствующих профилей подготовки</w:t>
            </w:r>
          </w:p>
        </w:tc>
      </w:tr>
      <w:tr w:rsidR="001E59B5" w:rsidTr="00761B8C">
        <w:tblPrEx>
          <w:tblCellMar>
            <w:left w:w="0" w:type="dxa"/>
            <w:right w:w="0" w:type="dxa"/>
          </w:tblCellMar>
        </w:tblPrEx>
        <w:trPr>
          <w:trHeight w:val="96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3.3</w:t>
            </w:r>
            <w:r w:rsidR="00FA6F07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52" w:right="75" w:firstLine="0"/>
              <w:contextualSpacing/>
            </w:pPr>
            <w:r>
              <w:rPr>
                <w:b w:val="0"/>
              </w:rPr>
              <w:t xml:space="preserve">Разработка учебно-методической документации   лицензированных направлений </w:t>
            </w:r>
            <w:r w:rsidR="00FA6F07">
              <w:rPr>
                <w:b w:val="0"/>
              </w:rPr>
              <w:t>п</w:t>
            </w:r>
            <w:r>
              <w:rPr>
                <w:b w:val="0"/>
              </w:rPr>
              <w:t xml:space="preserve">рофессиональной подготовки, переподготовки              и повышения квалификации.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D334BA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Октябрь 201</w:t>
            </w:r>
            <w:r w:rsidR="00FA6F07">
              <w:rPr>
                <w:b w:val="0"/>
              </w:rPr>
              <w:t>5</w:t>
            </w:r>
            <w:r>
              <w:rPr>
                <w:b w:val="0"/>
              </w:rPr>
              <w:t xml:space="preserve"> - 20</w:t>
            </w:r>
            <w:r w:rsidR="00FA6F07">
              <w:rPr>
                <w:b w:val="0"/>
              </w:rPr>
              <w:t>20</w:t>
            </w:r>
            <w:r>
              <w:rPr>
                <w:b w:val="0"/>
              </w:rPr>
              <w:t>г</w:t>
            </w:r>
            <w:r w:rsidR="00FA6F07">
              <w:rPr>
                <w:b w:val="0"/>
              </w:rPr>
              <w:t>г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B5" w:rsidRDefault="00FA6F07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Преподаватели соответствующих профилей </w:t>
            </w:r>
            <w:proofErr w:type="spellStart"/>
            <w:r>
              <w:rPr>
                <w:b w:val="0"/>
              </w:rPr>
              <w:t>подготоки</w:t>
            </w:r>
            <w:proofErr w:type="spellEnd"/>
            <w:r w:rsidR="00D334BA">
              <w:rPr>
                <w:b w:val="0"/>
              </w:rPr>
              <w:t xml:space="preserve"> </w:t>
            </w:r>
          </w:p>
        </w:tc>
      </w:tr>
      <w:tr w:rsidR="007F43FE" w:rsidTr="00FC274D">
        <w:tblPrEx>
          <w:tblCellMar>
            <w:left w:w="0" w:type="dxa"/>
            <w:right w:w="0" w:type="dxa"/>
          </w:tblCellMar>
        </w:tblPrEx>
        <w:trPr>
          <w:trHeight w:val="117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E" w:rsidRDefault="007F43FE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3.4.</w:t>
            </w:r>
          </w:p>
          <w:p w:rsidR="007F43FE" w:rsidRDefault="007F43FE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E" w:rsidRDefault="007F43FE" w:rsidP="00761B8C">
            <w:pPr>
              <w:spacing w:after="0"/>
              <w:ind w:left="52" w:right="75" w:firstLine="0"/>
              <w:contextualSpacing/>
              <w:rPr>
                <w:b w:val="0"/>
                <w:color w:val="FF0000"/>
              </w:rPr>
            </w:pPr>
            <w:r>
              <w:rPr>
                <w:b w:val="0"/>
              </w:rPr>
              <w:t>Организация курсов повышения квалификации (стажировки), обучающих семинаров педагогических работников, реализующих профессиональное обучение на базе МЦПК  ГБПОУ КК ГСТ по направлению «</w:t>
            </w:r>
            <w:proofErr w:type="spellStart"/>
            <w:r>
              <w:rPr>
                <w:b w:val="0"/>
              </w:rPr>
              <w:t>Электрогазосварщик</w:t>
            </w:r>
            <w:proofErr w:type="spellEnd"/>
            <w:r>
              <w:rPr>
                <w:b w:val="0"/>
              </w:rPr>
              <w:t>»</w:t>
            </w:r>
            <w:r>
              <w:rPr>
                <w:b w:val="0"/>
                <w:color w:val="FF0000"/>
              </w:rPr>
              <w:t xml:space="preserve">     </w:t>
            </w:r>
          </w:p>
          <w:p w:rsidR="00761B8C" w:rsidRDefault="00761B8C" w:rsidP="00761B8C">
            <w:pPr>
              <w:spacing w:after="0"/>
              <w:ind w:left="52" w:right="75" w:firstLine="0"/>
              <w:contextualSpacing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52" w:right="75" w:firstLine="0"/>
              <w:contextualSpacing/>
              <w:rPr>
                <w:b w:val="0"/>
              </w:rPr>
            </w:pPr>
            <w:r>
              <w:rPr>
                <w:b w:val="0"/>
              </w:rPr>
              <w:t xml:space="preserve">Организация курсов повышения квалификации (стажировки), обучающих семинаров педагогических работников, реализующих профессиональное обучение на базе МЦПК  ГБПОУ КК ГСТ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E" w:rsidRDefault="007F43FE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Октябрь 2015г.</w:t>
            </w: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  <w:p w:rsidR="00761B8C" w:rsidRDefault="00761B8C" w:rsidP="00761B8C">
            <w:pPr>
              <w:spacing w:after="267"/>
              <w:ind w:left="0" w:right="0" w:firstLine="0"/>
              <w:contextualSpacing/>
              <w:jc w:val="center"/>
            </w:pPr>
            <w:r>
              <w:rPr>
                <w:b w:val="0"/>
              </w:rPr>
              <w:t>2015 - 2020г.</w:t>
            </w:r>
          </w:p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FE" w:rsidRDefault="007F43FE" w:rsidP="00761B8C">
            <w:pPr>
              <w:spacing w:after="19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Руководитель </w:t>
            </w:r>
          </w:p>
          <w:p w:rsidR="007F43FE" w:rsidRDefault="007F43FE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МЦПК ГБПОУ КК ГСТ</w:t>
            </w:r>
          </w:p>
        </w:tc>
      </w:tr>
      <w:tr w:rsidR="0076136C" w:rsidTr="0076136C">
        <w:tblPrEx>
          <w:tblCellMar>
            <w:left w:w="0" w:type="dxa"/>
            <w:right w:w="0" w:type="dxa"/>
          </w:tblCellMar>
        </w:tblPrEx>
        <w:trPr>
          <w:trHeight w:val="294"/>
          <w:jc w:val="center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C" w:rsidRDefault="0076136C" w:rsidP="00761B8C">
            <w:pPr>
              <w:spacing w:after="19"/>
              <w:ind w:left="0" w:right="-1" w:firstLine="0"/>
              <w:contextualSpacing/>
              <w:jc w:val="center"/>
              <w:rPr>
                <w:b w:val="0"/>
              </w:rPr>
            </w:pPr>
            <w:r>
              <w:lastRenderedPageBreak/>
              <w:t>4. Создание материально-технического обеспечения</w:t>
            </w:r>
          </w:p>
        </w:tc>
      </w:tr>
      <w:tr w:rsidR="0076136C" w:rsidTr="00FC274D">
        <w:tblPrEx>
          <w:tblCellMar>
            <w:left w:w="0" w:type="dxa"/>
            <w:right w:w="0" w:type="dxa"/>
          </w:tblCellMar>
        </w:tblPrEx>
        <w:trPr>
          <w:trHeight w:val="117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C" w:rsidRDefault="0076136C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4.1</w:t>
            </w:r>
            <w:r w:rsidR="00761B8C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C" w:rsidRDefault="0076136C" w:rsidP="00761B8C">
            <w:pPr>
              <w:spacing w:after="0"/>
              <w:ind w:left="52" w:right="75" w:firstLine="0"/>
              <w:contextualSpacing/>
            </w:pPr>
            <w:r>
              <w:rPr>
                <w:b w:val="0"/>
              </w:rPr>
              <w:t xml:space="preserve">Доукомплектование  библиотечного      фонда печатными и/или электронными изданиями </w:t>
            </w:r>
            <w:proofErr w:type="gramStart"/>
            <w:r>
              <w:rPr>
                <w:b w:val="0"/>
              </w:rPr>
              <w:t>основной</w:t>
            </w:r>
            <w:proofErr w:type="gramEnd"/>
            <w:r>
              <w:rPr>
                <w:b w:val="0"/>
              </w:rPr>
              <w:t xml:space="preserve">      и      дополнительной     учебной </w:t>
            </w:r>
          </w:p>
          <w:p w:rsidR="0076136C" w:rsidRDefault="0076136C" w:rsidP="00761B8C">
            <w:pPr>
              <w:spacing w:after="0"/>
              <w:ind w:left="52" w:right="75" w:firstLine="0"/>
              <w:contextualSpacing/>
              <w:jc w:val="both"/>
            </w:pPr>
            <w:r>
              <w:rPr>
                <w:b w:val="0"/>
              </w:rPr>
              <w:t xml:space="preserve">литературы     для     реализации     программ профессионального обучения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C" w:rsidRDefault="0076136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Сентябрь 2015г. – июнь 2019г.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C" w:rsidRDefault="0076136C" w:rsidP="00761B8C">
            <w:pPr>
              <w:spacing w:after="19"/>
              <w:ind w:left="98" w:right="-1" w:firstLine="0"/>
              <w:contextualSpacing/>
              <w:jc w:val="center"/>
            </w:pPr>
            <w:r>
              <w:rPr>
                <w:b w:val="0"/>
              </w:rPr>
              <w:t>Руководитель</w:t>
            </w:r>
          </w:p>
          <w:p w:rsidR="0076136C" w:rsidRDefault="0076136C" w:rsidP="00761B8C">
            <w:pPr>
              <w:spacing w:after="19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МЦПК ГБПОУ КК ГСТ</w:t>
            </w:r>
            <w:r w:rsidR="00761B8C">
              <w:rPr>
                <w:b w:val="0"/>
              </w:rPr>
              <w:t>, библиотекарь ГБПОУ КК ГСТ</w:t>
            </w:r>
          </w:p>
        </w:tc>
      </w:tr>
      <w:tr w:rsidR="00913462" w:rsidTr="00FC274D">
        <w:tblPrEx>
          <w:tblCellMar>
            <w:left w:w="0" w:type="dxa"/>
            <w:right w:w="0" w:type="dxa"/>
          </w:tblCellMar>
        </w:tblPrEx>
        <w:trPr>
          <w:trHeight w:val="117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62" w:rsidRDefault="00913462" w:rsidP="00761B8C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>4.2</w:t>
            </w:r>
            <w:r w:rsidR="00761B8C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62" w:rsidRDefault="00913462" w:rsidP="00761B8C">
            <w:pPr>
              <w:spacing w:after="0"/>
              <w:ind w:left="52" w:right="75" w:firstLine="0"/>
              <w:contextualSpacing/>
              <w:jc w:val="both"/>
            </w:pPr>
            <w:r>
              <w:rPr>
                <w:b w:val="0"/>
              </w:rPr>
              <w:t xml:space="preserve">Анализ  требований профессиональных стандартов   в  части   материально-технического обеспечения       кабинетов, лабораторий, мастерских по планируемым к реализации  направлениям профессионального обучения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62" w:rsidRDefault="00913462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</w:t>
            </w:r>
            <w:r w:rsidR="00761B8C">
              <w:rPr>
                <w:b w:val="0"/>
              </w:rPr>
              <w:t>20</w:t>
            </w:r>
            <w:r>
              <w:rPr>
                <w:b w:val="0"/>
              </w:rPr>
              <w:t>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761B8C" w:rsidP="00761B8C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913462" w:rsidRDefault="00761B8C" w:rsidP="00761B8C">
            <w:pPr>
              <w:spacing w:after="19"/>
              <w:ind w:left="98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ГБПОУ КК ГСТ, </w:t>
            </w:r>
            <w:r w:rsidR="00913462">
              <w:rPr>
                <w:b w:val="0"/>
              </w:rPr>
              <w:t>Руководитель МЦПК  ГБПОУ КК ГСТ</w:t>
            </w:r>
          </w:p>
        </w:tc>
      </w:tr>
      <w:tr w:rsidR="00761B8C" w:rsidTr="00761B8C">
        <w:tblPrEx>
          <w:tblCellMar>
            <w:left w:w="0" w:type="dxa"/>
            <w:right w:w="0" w:type="dxa"/>
          </w:tblCellMar>
        </w:tblPrEx>
        <w:trPr>
          <w:trHeight w:val="1086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4.3.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761B8C" w:rsidP="00761B8C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Доукомплектование имеющихся   лабораторий, мастерских,      полигонов      оборудованием, необходимым для качественной подготовки профессиональных кадров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761B8C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761B8C" w:rsidP="00761B8C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761B8C" w:rsidRDefault="00761B8C" w:rsidP="00761B8C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ГБПОУ КК ГСТ, Руководитель МЦПК  ГБПОУ КК ГСТ</w:t>
            </w:r>
          </w:p>
        </w:tc>
      </w:tr>
      <w:tr w:rsidR="00761B8C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761B8C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4.4.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F14CDB" w:rsidP="00F14CDB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Создание,   информационное   обеспечение  и техническая поддержка раздела МЦПК на сайте  ГБПОУ КК ГСТ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F14CDB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C" w:rsidRDefault="00F14CDB" w:rsidP="00761B8C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Руководитель МЦПК  ГБПОУ КК ГСТ</w:t>
            </w:r>
          </w:p>
        </w:tc>
      </w:tr>
      <w:tr w:rsidR="00F14CDB" w:rsidTr="00F14CDB">
        <w:tblPrEx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B" w:rsidRDefault="00F14CDB" w:rsidP="00761B8C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t>5. Контрольно-диагностическое обеспечение</w:t>
            </w:r>
          </w:p>
        </w:tc>
      </w:tr>
      <w:tr w:rsidR="00F14CDB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B" w:rsidRDefault="00F14CDB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B" w:rsidRDefault="00F14CDB" w:rsidP="00F14CDB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потребностей рынка труда         Гулькевичского района и Краснодарского края в целом в квалифицированных  кадрах среднего звена и рабочих профессий.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B" w:rsidRDefault="00F14CDB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DB" w:rsidRDefault="00F14CDB" w:rsidP="00F14CDB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F14CDB" w:rsidRDefault="00F14CDB" w:rsidP="00F14CDB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ГБПОУ КК ГСТ, Руководитель МЦПК  ГБПОУ КК ГСТ</w:t>
            </w:r>
          </w:p>
        </w:tc>
      </w:tr>
      <w:tr w:rsidR="00B82D53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F14CDB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Диагностика и оказание услуг в области профессиональной ориентации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0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Специалист информационно- </w:t>
            </w:r>
          </w:p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аналитического обеспечения</w:t>
            </w:r>
          </w:p>
        </w:tc>
      </w:tr>
      <w:tr w:rsidR="00B82D53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готовности МЦПК ГБПОУ КК ГСТ  к     реализации образовательных программ профессионального обучения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B82D53" w:rsidRDefault="00B82D53" w:rsidP="00B82D53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ГБПОУ КК ГСТ, Руководитель МЦПК  ГБПОУ КК ГСТ</w:t>
            </w:r>
          </w:p>
        </w:tc>
      </w:tr>
      <w:tr w:rsidR="00B82D53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Контроль качества реализации МЦПК  ГБПОУ КК ГСТ образовательных программ профессионального обучения.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ГБПОУ КК ГСТ, Руководитель МЦПК  ГБПОУ КК ГСТ</w:t>
            </w:r>
          </w:p>
        </w:tc>
      </w:tr>
      <w:tr w:rsidR="00B82D53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5.5.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Мониторинг качества реализации МЦПК ГБПОУ КК ГСТ образовательных услуг по профессиональному обучению.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</w:pPr>
            <w:r>
              <w:rPr>
                <w:b w:val="0"/>
              </w:rPr>
              <w:t xml:space="preserve">Администрация  </w:t>
            </w:r>
          </w:p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ГБПОУ КК ГСТ, Руководитель МЦПК  ГБПОУ КК ГСТ</w:t>
            </w:r>
          </w:p>
        </w:tc>
      </w:tr>
      <w:tr w:rsidR="00B82D53" w:rsidTr="00F14CDB">
        <w:tblPrEx>
          <w:tblCellMar>
            <w:left w:w="0" w:type="dxa"/>
            <w:right w:w="0" w:type="dxa"/>
          </w:tblCellMar>
        </w:tblPrEx>
        <w:trPr>
          <w:trHeight w:val="81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5.6.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0"/>
              <w:ind w:left="52" w:right="75" w:firstLine="0"/>
              <w:contextualSpacing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Контроль   за</w:t>
            </w:r>
            <w:proofErr w:type="gramEnd"/>
            <w:r>
              <w:rPr>
                <w:b w:val="0"/>
              </w:rPr>
              <w:t xml:space="preserve">  реализацией      программы развития МЦПК  ГБПОУ КК ГСТ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761B8C">
            <w:pPr>
              <w:spacing w:after="0"/>
              <w:ind w:left="66" w:right="124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2015-2020гг.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53" w:rsidRDefault="00B82D53" w:rsidP="00B82D53">
            <w:pPr>
              <w:spacing w:after="21"/>
              <w:ind w:left="0" w:right="-1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Директор ГБПОУ КК ГСТ</w:t>
            </w:r>
          </w:p>
        </w:tc>
      </w:tr>
    </w:tbl>
    <w:p w:rsidR="001E59B5" w:rsidRDefault="00D334BA" w:rsidP="0099533C">
      <w:pPr>
        <w:spacing w:after="0"/>
        <w:ind w:left="0" w:right="-1" w:firstLine="0"/>
        <w:jc w:val="both"/>
      </w:pPr>
      <w:bookmarkStart w:id="0" w:name="_GoBack"/>
      <w:bookmarkEnd w:id="0"/>
      <w:r>
        <w:t xml:space="preserve"> </w:t>
      </w:r>
      <w:r>
        <w:rPr>
          <w:b w:val="0"/>
        </w:rPr>
        <w:t xml:space="preserve"> </w:t>
      </w:r>
    </w:p>
    <w:p w:rsidR="001E59B5" w:rsidRDefault="00D334BA" w:rsidP="0099533C">
      <w:pPr>
        <w:spacing w:after="0"/>
        <w:ind w:left="0" w:right="-1" w:firstLine="0"/>
      </w:pPr>
      <w:r>
        <w:rPr>
          <w:b w:val="0"/>
        </w:rPr>
        <w:t xml:space="preserve"> </w:t>
      </w:r>
    </w:p>
    <w:sectPr w:rsidR="001E59B5" w:rsidSect="0099533C">
      <w:pgSz w:w="11906" w:h="16838"/>
      <w:pgMar w:top="1134" w:right="850" w:bottom="1134" w:left="1701" w:header="720" w:footer="72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81" w:rsidRDefault="00934081" w:rsidP="0099533C">
      <w:pPr>
        <w:spacing w:after="0" w:line="240" w:lineRule="auto"/>
      </w:pPr>
      <w:r>
        <w:separator/>
      </w:r>
    </w:p>
  </w:endnote>
  <w:endnote w:type="continuationSeparator" w:id="0">
    <w:p w:rsidR="00934081" w:rsidRDefault="00934081" w:rsidP="009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81" w:rsidRDefault="00934081" w:rsidP="0099533C">
      <w:pPr>
        <w:spacing w:after="0" w:line="240" w:lineRule="auto"/>
      </w:pPr>
      <w:r>
        <w:separator/>
      </w:r>
    </w:p>
  </w:footnote>
  <w:footnote w:type="continuationSeparator" w:id="0">
    <w:p w:rsidR="00934081" w:rsidRDefault="00934081" w:rsidP="0099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CDE"/>
    <w:multiLevelType w:val="hybridMultilevel"/>
    <w:tmpl w:val="60F64F5A"/>
    <w:lvl w:ilvl="0" w:tplc="A500A48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EF6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45E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6B6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4FE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6C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4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4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428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C6717"/>
    <w:multiLevelType w:val="hybridMultilevel"/>
    <w:tmpl w:val="3FD8C65A"/>
    <w:lvl w:ilvl="0" w:tplc="044C1C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645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76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671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025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6B3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2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9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03B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D73995"/>
    <w:multiLevelType w:val="hybridMultilevel"/>
    <w:tmpl w:val="9C8A06C6"/>
    <w:lvl w:ilvl="0" w:tplc="484613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1AB3941"/>
    <w:multiLevelType w:val="hybridMultilevel"/>
    <w:tmpl w:val="62502438"/>
    <w:lvl w:ilvl="0" w:tplc="059812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CCCF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6F6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87A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671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9B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861C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02E8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5FF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455A1"/>
    <w:multiLevelType w:val="multilevel"/>
    <w:tmpl w:val="E19CD2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8">
      <w:numFmt w:val="decimal"/>
      <w:lvlText w:val=""/>
      <w:lvlJc w:val="left"/>
    </w:lvl>
  </w:abstractNum>
  <w:abstractNum w:abstractNumId="5">
    <w:nsid w:val="4EDA43CB"/>
    <w:multiLevelType w:val="hybridMultilevel"/>
    <w:tmpl w:val="FDDEEB8E"/>
    <w:lvl w:ilvl="0" w:tplc="5E4C13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C5E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67D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C10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695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4B7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281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A0C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EF3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3070C3"/>
    <w:multiLevelType w:val="hybridMultilevel"/>
    <w:tmpl w:val="78E8DDE4"/>
    <w:lvl w:ilvl="0" w:tplc="ED34A8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45A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71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83A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B3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E19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32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51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CC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C17BD2"/>
    <w:multiLevelType w:val="hybridMultilevel"/>
    <w:tmpl w:val="DB3E9BFE"/>
    <w:lvl w:ilvl="0" w:tplc="DC843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877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63C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C7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A91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ED1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CFA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AE5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6A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EF4319"/>
    <w:multiLevelType w:val="hybridMultilevel"/>
    <w:tmpl w:val="9EEEA6F6"/>
    <w:lvl w:ilvl="0" w:tplc="B52273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E67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019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62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AB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64A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8F3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A75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426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9B5"/>
    <w:rsid w:val="000973A7"/>
    <w:rsid w:val="00124E03"/>
    <w:rsid w:val="001541B8"/>
    <w:rsid w:val="001E59B5"/>
    <w:rsid w:val="00205B86"/>
    <w:rsid w:val="00231EAD"/>
    <w:rsid w:val="002A5AE0"/>
    <w:rsid w:val="002C03EA"/>
    <w:rsid w:val="00344FEB"/>
    <w:rsid w:val="00361AC2"/>
    <w:rsid w:val="00367E42"/>
    <w:rsid w:val="00385646"/>
    <w:rsid w:val="00397E8F"/>
    <w:rsid w:val="003F0D3E"/>
    <w:rsid w:val="004170FD"/>
    <w:rsid w:val="00426CF2"/>
    <w:rsid w:val="00443ED5"/>
    <w:rsid w:val="00455C76"/>
    <w:rsid w:val="004D4D66"/>
    <w:rsid w:val="004F1E0F"/>
    <w:rsid w:val="004F3487"/>
    <w:rsid w:val="00514E40"/>
    <w:rsid w:val="00596573"/>
    <w:rsid w:val="00690D9D"/>
    <w:rsid w:val="00715A2C"/>
    <w:rsid w:val="007444E1"/>
    <w:rsid w:val="00754B72"/>
    <w:rsid w:val="0076136C"/>
    <w:rsid w:val="00761B8C"/>
    <w:rsid w:val="00776E19"/>
    <w:rsid w:val="007C147A"/>
    <w:rsid w:val="007F43FE"/>
    <w:rsid w:val="008033E3"/>
    <w:rsid w:val="00912A12"/>
    <w:rsid w:val="00913462"/>
    <w:rsid w:val="00934081"/>
    <w:rsid w:val="00946AD3"/>
    <w:rsid w:val="00966707"/>
    <w:rsid w:val="009739B4"/>
    <w:rsid w:val="00992FB7"/>
    <w:rsid w:val="0099533C"/>
    <w:rsid w:val="009D188D"/>
    <w:rsid w:val="009D3FE0"/>
    <w:rsid w:val="009E14D3"/>
    <w:rsid w:val="009F4518"/>
    <w:rsid w:val="00B31001"/>
    <w:rsid w:val="00B82D53"/>
    <w:rsid w:val="00BE2C41"/>
    <w:rsid w:val="00C25AF7"/>
    <w:rsid w:val="00C61F11"/>
    <w:rsid w:val="00C71C4B"/>
    <w:rsid w:val="00CE18D5"/>
    <w:rsid w:val="00CE2000"/>
    <w:rsid w:val="00CE4A16"/>
    <w:rsid w:val="00D06AA8"/>
    <w:rsid w:val="00D1316E"/>
    <w:rsid w:val="00D334BA"/>
    <w:rsid w:val="00E175CE"/>
    <w:rsid w:val="00E34490"/>
    <w:rsid w:val="00F14CDB"/>
    <w:rsid w:val="00F154C6"/>
    <w:rsid w:val="00F22C32"/>
    <w:rsid w:val="00F61D16"/>
    <w:rsid w:val="00F658E1"/>
    <w:rsid w:val="00F87962"/>
    <w:rsid w:val="00FA6F07"/>
    <w:rsid w:val="00FC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B"/>
    <w:pPr>
      <w:spacing w:after="22"/>
      <w:ind w:left="10" w:right="666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F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9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33C"/>
    <w:rPr>
      <w:rFonts w:ascii="Times New Roman" w:eastAsia="Times New Roman" w:hAnsi="Times New Roman" w:cs="Times New Roman"/>
      <w:b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99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33C"/>
    <w:rPr>
      <w:rFonts w:ascii="Times New Roman" w:eastAsia="Times New Roman" w:hAnsi="Times New Roman" w:cs="Times New Roman"/>
      <w:b/>
      <w:color w:val="000000"/>
      <w:sz w:val="24"/>
    </w:rPr>
  </w:style>
  <w:style w:type="paragraph" w:styleId="a7">
    <w:name w:val="List Paragraph"/>
    <w:basedOn w:val="a"/>
    <w:uiPriority w:val="34"/>
    <w:qFormat/>
    <w:rsid w:val="00F87962"/>
    <w:pPr>
      <w:spacing w:after="0" w:line="240" w:lineRule="auto"/>
      <w:ind w:left="720" w:right="0" w:firstLine="0"/>
      <w:contextualSpacing/>
    </w:pPr>
    <w:rPr>
      <w:b w:val="0"/>
      <w:color w:val="auto"/>
      <w:sz w:val="20"/>
      <w:szCs w:val="20"/>
    </w:rPr>
  </w:style>
  <w:style w:type="character" w:customStyle="1" w:styleId="FontStyle23">
    <w:name w:val="Font Style23"/>
    <w:basedOn w:val="a0"/>
    <w:uiPriority w:val="99"/>
    <w:rsid w:val="009739B4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9739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739B4"/>
    <w:pPr>
      <w:shd w:val="clear" w:color="auto" w:fill="FFFFFF"/>
      <w:spacing w:after="0" w:line="298" w:lineRule="exact"/>
      <w:ind w:left="0" w:right="0" w:firstLine="0"/>
      <w:jc w:val="center"/>
    </w:pPr>
    <w:rPr>
      <w:b w:val="0"/>
      <w:color w:val="auto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2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E03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49D5-0941-4FB6-8C3C-EADE1960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PC-3</cp:lastModifiedBy>
  <cp:revision>3</cp:revision>
  <cp:lastPrinted>2015-10-08T05:59:00Z</cp:lastPrinted>
  <dcterms:created xsi:type="dcterms:W3CDTF">2016-01-29T07:56:00Z</dcterms:created>
  <dcterms:modified xsi:type="dcterms:W3CDTF">2016-01-29T07:59:00Z</dcterms:modified>
</cp:coreProperties>
</file>