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A" w:rsidRDefault="00D40FFA" w:rsidP="00885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51600" cy="8947512"/>
            <wp:effectExtent l="0" t="0" r="0" b="0"/>
            <wp:docPr id="1" name="Рисунок 1" descr="C:\Users\Lenovo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9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C3" w:rsidRPr="0088525F" w:rsidRDefault="0088525F" w:rsidP="00885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="00686939" w:rsidRPr="008852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88525F" w:rsidRDefault="00686939" w:rsidP="0088525F">
      <w:pPr>
        <w:widowControl w:val="0"/>
        <w:numPr>
          <w:ilvl w:val="0"/>
          <w:numId w:val="2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5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</w:t>
      </w:r>
      <w:proofErr w:type="gramStart"/>
      <w:r w:rsidRPr="0088525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8525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525F" w:rsidRDefault="0088525F" w:rsidP="00885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25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525F">
        <w:rPr>
          <w:rFonts w:ascii="Times New Roman" w:eastAsia="TimesNewRomanPSMT" w:hAnsi="Times New Roman"/>
          <w:sz w:val="28"/>
          <w:szCs w:val="28"/>
          <w:lang w:val="ru-RU"/>
        </w:rPr>
        <w:t>Федеральным законом «Об образовании в Российской Федерации» от 29.12.2012 № 273-ФЗ</w:t>
      </w:r>
      <w:r w:rsidRPr="0088525F">
        <w:rPr>
          <w:rFonts w:ascii="Times New Roman" w:hAnsi="Times New Roman"/>
          <w:sz w:val="28"/>
          <w:szCs w:val="28"/>
          <w:lang w:val="ru-RU"/>
        </w:rPr>
        <w:t xml:space="preserve"> ФЗ с изменениями, утвержденными Федеральными законами от 04.06.2014 г. №145-ФЗ, от 06.04.2015 №68-ФЗ, от 02.05.2015 №122-ФЗ;</w:t>
      </w:r>
    </w:p>
    <w:p w:rsidR="0088525F" w:rsidRPr="0088525F" w:rsidRDefault="0088525F" w:rsidP="008852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Законом</w:t>
      </w:r>
      <w:r w:rsidRPr="0088525F">
        <w:rPr>
          <w:rFonts w:ascii="Times New Roman" w:hAnsi="Times New Roman"/>
          <w:sz w:val="28"/>
          <w:szCs w:val="28"/>
          <w:lang w:val="ru-RU"/>
        </w:rPr>
        <w:t xml:space="preserve"> Краснодарского края «Об образовании в Краснодарском крае» от 16.07.2013 № 2770-КЗ;</w:t>
      </w:r>
    </w:p>
    <w:p w:rsidR="0088525F" w:rsidRDefault="0088525F" w:rsidP="008852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Приказом</w:t>
      </w:r>
      <w:r w:rsidRPr="0088525F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изменениями, утвержденными приказами Министерства образования и науки Российской Федерации от 22.01.2014 №31 и от 15.12.2014 №1580;</w:t>
      </w:r>
    </w:p>
    <w:p w:rsidR="0082235F" w:rsidRDefault="008852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88525F">
        <w:rPr>
          <w:rFonts w:ascii="Times New Roman" w:hAnsi="Times New Roman"/>
          <w:sz w:val="28"/>
          <w:szCs w:val="28"/>
          <w:lang w:val="ru-RU"/>
        </w:rPr>
        <w:t>риказом Министерства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525F">
        <w:rPr>
          <w:rFonts w:ascii="Times New Roman" w:hAnsi="Times New Roman"/>
          <w:sz w:val="28"/>
          <w:szCs w:val="28"/>
          <w:lang w:val="ru-RU"/>
        </w:rPr>
        <w:t>и науки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525F">
        <w:rPr>
          <w:rFonts w:ascii="Times New Roman" w:hAnsi="Times New Roman"/>
          <w:sz w:val="28"/>
          <w:szCs w:val="28"/>
          <w:lang w:val="ru-RU"/>
        </w:rPr>
        <w:t xml:space="preserve">от 7 апреля </w:t>
      </w:r>
      <w:smartTag w:uri="urn:schemas-microsoft-com:office:smarttags" w:element="metricconverter">
        <w:smartTagPr>
          <w:attr w:name="ProductID" w:val="2014 г"/>
        </w:smartTagPr>
        <w:r w:rsidRPr="0088525F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88525F">
        <w:rPr>
          <w:rFonts w:ascii="Times New Roman" w:hAnsi="Times New Roman"/>
          <w:sz w:val="28"/>
          <w:szCs w:val="28"/>
          <w:lang w:val="ru-RU"/>
        </w:rPr>
        <w:t>. N 276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</w:t>
      </w:r>
      <w:r w:rsidR="0082235F">
        <w:rPr>
          <w:rFonts w:ascii="Times New Roman" w:hAnsi="Times New Roman"/>
          <w:sz w:val="28"/>
          <w:szCs w:val="28"/>
          <w:lang w:val="ru-RU"/>
        </w:rPr>
        <w:t xml:space="preserve"> проведения аттестации педагогических работников организаций, осуществляющих образовательную деятельность».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Гулькевичскй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строительный техникум»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Порядок, техникум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), 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применяется к педагогическим работникам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, замещающим должности, поименованные в </w:t>
      </w:r>
      <w:r w:rsidR="0013691E" w:rsidRPr="0013691E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 2 раздела </w:t>
      </w:r>
      <w:r w:rsidR="0013691E" w:rsidRPr="0013691E">
        <w:rPr>
          <w:rFonts w:ascii="Times New Roman" w:hAnsi="Times New Roman" w:cs="Times New Roman"/>
          <w:sz w:val="28"/>
          <w:szCs w:val="28"/>
        </w:rPr>
        <w:t>I</w:t>
      </w:r>
      <w:r w:rsidR="0013691E">
        <w:rPr>
          <w:lang w:val="ru-RU"/>
        </w:rPr>
        <w:t xml:space="preserve">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82235F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Pr="0082235F">
        <w:rPr>
          <w:rFonts w:ascii="Times New Roman" w:hAnsi="Times New Roman" w:cs="Times New Roman"/>
          <w:sz w:val="28"/>
          <w:szCs w:val="28"/>
          <w:lang w:val="ru-RU"/>
        </w:rPr>
        <w:t>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задачами проведения аттестации являются: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стимулирование целенаправленного, непрерывного повышения уровня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, их методологической культуры, профессионального и личностного роста;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proofErr w:type="gramStart"/>
      <w:r w:rsidRPr="0082235F">
        <w:rPr>
          <w:rFonts w:ascii="Times New Roman" w:hAnsi="Times New Roman" w:cs="Times New Roman"/>
          <w:sz w:val="28"/>
          <w:szCs w:val="28"/>
          <w:lang w:val="ru-RU"/>
        </w:rPr>
        <w:t>необходимости повышения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proofErr w:type="gramEnd"/>
      <w:r w:rsidRPr="008223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и качества педагогической деятельности;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выявление перспектив использования потенциальных возможностей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proofErr w:type="gramStart"/>
      <w:r w:rsidRPr="0082235F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дифференциации размеров оплаты труда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с учетом установленной квалификационной категории и объема их преподавательской (педагогической) работы.</w:t>
      </w:r>
    </w:p>
    <w:p w:rsidR="0082235F" w:rsidRDefault="0082235F" w:rsidP="0082235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r w:rsidRPr="0082235F">
        <w:rPr>
          <w:rFonts w:ascii="Times New Roman" w:hAnsi="Times New Roman" w:cs="Times New Roman"/>
          <w:sz w:val="28"/>
          <w:szCs w:val="28"/>
          <w:lang w:val="ru-RU"/>
        </w:rPr>
        <w:t>, недопустимость дискриминации при проведении аттестации.</w:t>
      </w:r>
    </w:p>
    <w:p w:rsidR="00AB7DE8" w:rsidRDefault="00AB7DE8" w:rsidP="00AB7DE8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327B8" w:rsidRDefault="00AB7DE8" w:rsidP="008327B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7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 Аттестация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техникума </w:t>
      </w:r>
    </w:p>
    <w:p w:rsidR="00AB7DE8" w:rsidRPr="00AB7DE8" w:rsidRDefault="00AB7DE8" w:rsidP="008327B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7DE8">
        <w:rPr>
          <w:rFonts w:ascii="Times New Roman" w:hAnsi="Times New Roman" w:cs="Times New Roman"/>
          <w:b/>
          <w:sz w:val="28"/>
          <w:szCs w:val="28"/>
          <w:lang w:val="ru-RU"/>
        </w:rPr>
        <w:t>в целях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7DE8">
        <w:rPr>
          <w:rFonts w:ascii="Times New Roman" w:hAnsi="Times New Roman" w:cs="Times New Roman"/>
          <w:b/>
          <w:sz w:val="28"/>
          <w:szCs w:val="28"/>
          <w:lang w:val="ru-RU"/>
        </w:rPr>
        <w:t>подтверждения соответствия занимаемой должности</w:t>
      </w:r>
    </w:p>
    <w:p w:rsidR="00B11F8A" w:rsidRDefault="00AB7DE8" w:rsidP="00B11F8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AB7DE8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техникума </w:t>
      </w:r>
      <w:r w:rsidRPr="00AB7DE8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подтверждения соответствия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техникума </w:t>
      </w:r>
      <w:r w:rsidRPr="00AB7DE8">
        <w:rPr>
          <w:rFonts w:ascii="Times New Roman" w:hAnsi="Times New Roman" w:cs="Times New Roman"/>
          <w:sz w:val="28"/>
          <w:szCs w:val="28"/>
          <w:lang w:val="ru-RU"/>
        </w:rPr>
        <w:t xml:space="preserve">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техникумом </w:t>
      </w:r>
      <w:r w:rsidRPr="00AB7DE8">
        <w:rPr>
          <w:rFonts w:ascii="Times New Roman" w:hAnsi="Times New Roman" w:cs="Times New Roman"/>
          <w:sz w:val="28"/>
          <w:szCs w:val="28"/>
          <w:lang w:val="ru-RU"/>
        </w:rPr>
        <w:t xml:space="preserve">(далее - аттестационная комиссия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AB7DE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F8A" w:rsidRPr="00B11F8A" w:rsidRDefault="00B11F8A" w:rsidP="00B11F8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Аттестационная комиссия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приказом директора 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>в составе председателя комиссии, заместителя председателя, секретаря и членов комиссии.</w:t>
      </w:r>
    </w:p>
    <w:p w:rsidR="00B11F8A" w:rsidRPr="00B11F8A" w:rsidRDefault="006E463A" w:rsidP="006E463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В состав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в обязательном порядке включается представитель </w:t>
      </w:r>
      <w:r w:rsidR="0013691E">
        <w:rPr>
          <w:rFonts w:ascii="Times New Roman" w:hAnsi="Times New Roman" w:cs="Times New Roman"/>
          <w:sz w:val="28"/>
          <w:szCs w:val="28"/>
          <w:lang w:val="ru-RU"/>
        </w:rPr>
        <w:t>профсоюзной организации техникума.</w:t>
      </w:r>
    </w:p>
    <w:p w:rsidR="00B11F8A" w:rsidRPr="00B11F8A" w:rsidRDefault="0013691E" w:rsidP="001369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 проводится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приказом директора 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F8A" w:rsidRPr="00B11F8A" w:rsidRDefault="0013691E" w:rsidP="001369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 Директор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знакомит педагогических работников с </w:t>
      </w:r>
      <w:r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содержащим список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B11F8A" w:rsidRPr="00B11F8A" w:rsidRDefault="0013691E" w:rsidP="001369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аттестации на каждого педагогического работника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вносит в аттестационную комиссию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представление.</w:t>
      </w:r>
    </w:p>
    <w:p w:rsidR="00B11F8A" w:rsidRPr="00B11F8A" w:rsidRDefault="0013691E" w:rsidP="001369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В представлении содержатся следующие сведения о педагогическом работнике: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а) фамилия, имя, отчество (при наличии);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б) наименование должности на дату проведения аттестации;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в) дата заключения по этой должности трудового договора;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г) уровень образования и (или) квалификации по специальности или направлению подготовки;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lastRenderedPageBreak/>
        <w:t>д) информация о получении дополнительного профессионального образования по профилю педагогической деятельности;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е) результаты предыдущих аттестаций (в случае их проведения);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11F8A" w:rsidRPr="00B11F8A" w:rsidRDefault="008327B8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 Директор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знакомит педагогического работника с представлением под роспись не </w:t>
      </w:r>
      <w:proofErr w:type="gramStart"/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предыдущей аттестации (при первичной аттестации - с даты поступления на работу).</w:t>
      </w:r>
    </w:p>
    <w:p w:rsidR="00B11F8A" w:rsidRPr="00B11F8A" w:rsidRDefault="00B11F8A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8327B8">
        <w:rPr>
          <w:rFonts w:ascii="Times New Roman" w:hAnsi="Times New Roman" w:cs="Times New Roman"/>
          <w:sz w:val="28"/>
          <w:szCs w:val="28"/>
          <w:lang w:val="ru-RU"/>
        </w:rPr>
        <w:t>директором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и лицами (не менее двух), в присутствии которых составлен акт.</w:t>
      </w:r>
    </w:p>
    <w:p w:rsidR="00B11F8A" w:rsidRPr="00B11F8A" w:rsidRDefault="008327B8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проводится 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с участием педагогического работника.</w:t>
      </w:r>
    </w:p>
    <w:p w:rsidR="00B11F8A" w:rsidRPr="00B11F8A" w:rsidRDefault="008327B8" w:rsidP="008327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B11F8A" w:rsidRPr="00B11F8A" w:rsidRDefault="00B11F8A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236D03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по уважительным причинам его аттестация переносится на другую дату и в график аттестации вносятся соответствующие изменения, о чем </w:t>
      </w:r>
      <w:r w:rsidR="00236D03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B11F8A" w:rsidRPr="00B11F8A" w:rsidRDefault="00B11F8A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При неявке педагогического работника на заседание аттестационной комиссии </w:t>
      </w:r>
      <w:r w:rsidR="00236D03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без уважительной причины аттестационная комиссия </w:t>
      </w:r>
      <w:r w:rsidR="00236D03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проводит аттестацию в его отсутствие.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Аттестационная комиссия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аттестации педагогического работника аттестационная комиссия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одно из следующих решений: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соответствует занимаемой должности (указывается должность педагогического работника);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не соответствует занимаемой должности (указывается должность педагогического работника).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принимается аттестационной комиссией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техникума,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заседании.</w:t>
      </w:r>
    </w:p>
    <w:p w:rsidR="00B11F8A" w:rsidRPr="00B11F8A" w:rsidRDefault="00B11F8A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прохождении аттестации педагогический работник, являющийся членом аттестационной комиссии </w:t>
      </w:r>
      <w:r w:rsidR="00236D03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>, не участвует в голосовании по своей кандидатуре.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когда не менее половины членов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2.15.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аттестации педагогического работника, непосредственно присутствующего 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, сообщаются ему после подведения итогов голосования.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</w:t>
      </w:r>
      <w:r>
        <w:rPr>
          <w:rFonts w:ascii="Times New Roman" w:hAnsi="Times New Roman" w:cs="Times New Roman"/>
          <w:sz w:val="28"/>
          <w:szCs w:val="28"/>
          <w:lang w:val="ru-RU"/>
        </w:rPr>
        <w:t>у директора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, результатах голосования, о принятом аттестационной комиссией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решении.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11F8A" w:rsidRPr="00B11F8A" w:rsidRDefault="00236D03" w:rsidP="00236D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2.18.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11F8A" w:rsidRPr="00B11F8A" w:rsidRDefault="008D0087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а) педагогические работники, имеющие квалификационные категории;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в) беременные женщины;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г) женщины, находящиеся в отпуске по беременности и родам;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>д) лица, находящиеся в отпуске по уходу за ребенком до достижения им возраста трех лет;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1F8A">
        <w:rPr>
          <w:rFonts w:ascii="Times New Roman" w:hAnsi="Times New Roman" w:cs="Times New Roman"/>
          <w:sz w:val="28"/>
          <w:szCs w:val="28"/>
          <w:lang w:val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работников, предусмотренных </w:t>
      </w:r>
      <w:r w:rsidR="008D0087">
        <w:rPr>
          <w:rFonts w:ascii="Times New Roman" w:hAnsi="Times New Roman" w:cs="Times New Roman"/>
          <w:sz w:val="28"/>
          <w:szCs w:val="28"/>
          <w:lang w:val="ru-RU"/>
        </w:rPr>
        <w:t>подпунктами «г»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D0087" w:rsidRPr="008D0087">
        <w:rPr>
          <w:rFonts w:ascii="Times New Roman" w:hAnsi="Times New Roman" w:cs="Times New Roman"/>
          <w:sz w:val="28"/>
          <w:szCs w:val="28"/>
          <w:lang w:val="ru-RU"/>
        </w:rPr>
        <w:t>«д»</w:t>
      </w:r>
      <w:r w:rsidR="008D0087">
        <w:rPr>
          <w:lang w:val="ru-RU"/>
        </w:rPr>
        <w:t xml:space="preserve"> 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>настоящего пункта, возможна не ранее чем через два года после их выхода из указанных отпусков.</w:t>
      </w:r>
    </w:p>
    <w:p w:rsidR="00B11F8A" w:rsidRPr="00B11F8A" w:rsidRDefault="00B11F8A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F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Аттестация педагогических работников, предусмотренных </w:t>
      </w:r>
      <w:r w:rsidR="008D0087">
        <w:rPr>
          <w:rFonts w:ascii="Times New Roman" w:hAnsi="Times New Roman" w:cs="Times New Roman"/>
          <w:sz w:val="28"/>
          <w:szCs w:val="28"/>
          <w:lang w:val="ru-RU"/>
        </w:rPr>
        <w:t>подпунктом «е»</w:t>
      </w:r>
      <w:r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возможна не ранее чем через год после их выхода на работу.</w:t>
      </w:r>
    </w:p>
    <w:p w:rsidR="00B11F8A" w:rsidRPr="00B11F8A" w:rsidRDefault="008D0087" w:rsidP="008D00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2.20.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Аттестационная комиссия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 дае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т рекомендации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директору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r w:rsidRPr="008D0087">
        <w:rPr>
          <w:rFonts w:ascii="Times New Roman" w:hAnsi="Times New Roman" w:cs="Times New Roman"/>
          <w:sz w:val="28"/>
          <w:szCs w:val="28"/>
          <w:lang w:val="ru-RU"/>
        </w:rPr>
        <w:t>раздела</w:t>
      </w:r>
      <w:r>
        <w:rPr>
          <w:lang w:val="ru-RU"/>
        </w:rPr>
        <w:t xml:space="preserve"> </w:t>
      </w:r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>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B11F8A" w:rsidRPr="00B11F8A">
        <w:rPr>
          <w:rFonts w:ascii="Times New Roman" w:hAnsi="Times New Roman" w:cs="Times New Roman"/>
          <w:sz w:val="28"/>
          <w:szCs w:val="28"/>
          <w:lang w:val="ru-RU"/>
        </w:rPr>
        <w:t xml:space="preserve"> на них должностные обязанности.</w:t>
      </w:r>
    </w:p>
    <w:p w:rsidR="001F018B" w:rsidRDefault="001F018B" w:rsidP="001F018B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018B" w:rsidRPr="001F018B" w:rsidRDefault="001F018B" w:rsidP="001F018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b/>
          <w:sz w:val="28"/>
          <w:szCs w:val="28"/>
          <w:lang w:val="ru-RU"/>
        </w:rPr>
        <w:t>3. Аттестация педагогических работников в целях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b/>
          <w:sz w:val="28"/>
          <w:szCs w:val="28"/>
          <w:lang w:val="ru-RU"/>
        </w:rPr>
        <w:t>установления квалификационной категории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техникума 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>в целях установления квалификационной категории проводится по их желанию.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аттестации педагогическим работникам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техникума 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>устанавливается первая или высшая квалификационная категория.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1F018B" w:rsidRPr="001F018B" w:rsidRDefault="001F018B" w:rsidP="006360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603">
        <w:rPr>
          <w:rFonts w:ascii="Times New Roman" w:hAnsi="Times New Roman" w:cs="Times New Roman"/>
          <w:sz w:val="28"/>
          <w:szCs w:val="28"/>
          <w:lang w:val="ru-RU"/>
        </w:rPr>
        <w:t>осуществляется аттес</w:t>
      </w:r>
      <w:r w:rsidR="0063606C">
        <w:rPr>
          <w:rFonts w:ascii="Times New Roman" w:hAnsi="Times New Roman" w:cs="Times New Roman"/>
          <w:sz w:val="28"/>
          <w:szCs w:val="28"/>
          <w:lang w:val="ru-RU"/>
        </w:rPr>
        <w:t>тационной</w:t>
      </w:r>
      <w:r w:rsidR="00ED6603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 w:rsidR="0063606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E17C5">
        <w:rPr>
          <w:rFonts w:ascii="Times New Roman" w:hAnsi="Times New Roman" w:cs="Times New Roman"/>
          <w:sz w:val="28"/>
          <w:szCs w:val="28"/>
          <w:lang w:val="ru-RU"/>
        </w:rPr>
        <w:t>, формируемой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603">
        <w:rPr>
          <w:rFonts w:ascii="Times New Roman" w:hAnsi="Times New Roman" w:cs="Times New Roman"/>
          <w:sz w:val="28"/>
          <w:szCs w:val="28"/>
          <w:lang w:val="ru-RU"/>
        </w:rPr>
        <w:t>министерством образования и науки Краснодарск</w:t>
      </w:r>
      <w:r w:rsidR="00A710FA">
        <w:rPr>
          <w:rFonts w:ascii="Times New Roman" w:hAnsi="Times New Roman" w:cs="Times New Roman"/>
          <w:sz w:val="28"/>
          <w:szCs w:val="28"/>
          <w:lang w:val="ru-RU"/>
        </w:rPr>
        <w:t>ого края (да</w:t>
      </w:r>
      <w:r w:rsidR="007E17C5">
        <w:rPr>
          <w:rFonts w:ascii="Times New Roman" w:hAnsi="Times New Roman" w:cs="Times New Roman"/>
          <w:sz w:val="28"/>
          <w:szCs w:val="28"/>
          <w:lang w:val="ru-RU"/>
        </w:rPr>
        <w:t>лее - аттестационная комиссия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F018B" w:rsidRPr="001F018B" w:rsidRDefault="002671A5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17C5">
        <w:rPr>
          <w:rFonts w:ascii="Times New Roman" w:hAnsi="Times New Roman" w:cs="Times New Roman"/>
          <w:sz w:val="28"/>
          <w:szCs w:val="28"/>
          <w:lang w:val="ru-RU"/>
        </w:rPr>
        <w:t xml:space="preserve"> При формировании аттестационной комиссии определяется ее состав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1F018B" w:rsidRPr="001F018B" w:rsidRDefault="007E17C5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 аттестационной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включается представитель соответствующего профессионального союза.</w:t>
      </w:r>
    </w:p>
    <w:p w:rsidR="001F018B" w:rsidRPr="001F018B" w:rsidRDefault="002671A5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. Аттестация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техникума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1F018B" w:rsidRPr="001F018B" w:rsidRDefault="002671A5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1F018B" w:rsidRPr="001F018B" w:rsidRDefault="002671A5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проведении аттестации подаются педагогическими работниками независимо от продолжительности работы 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техникуме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, в том числе в период нахождения в отпуске по уходу за ребенком.</w:t>
      </w:r>
    </w:p>
    <w:p w:rsidR="001F018B" w:rsidRPr="001F018B" w:rsidRDefault="002671A5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два года после установления по этой должности первой квалификационной категории.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10FA">
        <w:rPr>
          <w:rFonts w:ascii="Times New Roman" w:hAnsi="Times New Roman" w:cs="Times New Roman"/>
          <w:sz w:val="28"/>
          <w:szCs w:val="28"/>
          <w:lang w:val="ru-RU"/>
        </w:rPr>
        <w:t>.8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>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10FA">
        <w:rPr>
          <w:rFonts w:ascii="Times New Roman" w:hAnsi="Times New Roman" w:cs="Times New Roman"/>
          <w:sz w:val="28"/>
          <w:szCs w:val="28"/>
          <w:lang w:val="ru-RU"/>
        </w:rPr>
        <w:t>.9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>. Заявления педагогических работников о проведении аттестации</w:t>
      </w:r>
      <w:r w:rsidR="007E17C5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рассматриваются аттестационной комиссией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более 30 календарных дней со дня их получения, в течение которого: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1F018B" w:rsidRPr="001F018B" w:rsidRDefault="00A710FA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3.10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10FA">
        <w:rPr>
          <w:rFonts w:ascii="Times New Roman" w:hAnsi="Times New Roman" w:cs="Times New Roman"/>
          <w:sz w:val="28"/>
          <w:szCs w:val="28"/>
          <w:lang w:val="ru-RU"/>
        </w:rPr>
        <w:t>.11</w:t>
      </w:r>
      <w:r w:rsidRPr="001F018B">
        <w:rPr>
          <w:rFonts w:ascii="Times New Roman" w:hAnsi="Times New Roman" w:cs="Times New Roman"/>
          <w:sz w:val="28"/>
          <w:szCs w:val="28"/>
          <w:lang w:val="ru-RU"/>
        </w:rPr>
        <w:t>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1F018B" w:rsidRPr="001F018B" w:rsidRDefault="00A710FA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3.12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1F018B" w:rsidRPr="001F018B" w:rsidRDefault="00A710FA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3.13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Первая квалификационная категория педагогическим работникам устанавливается на основе:</w:t>
      </w:r>
    </w:p>
    <w:p w:rsidR="001F018B" w:rsidRPr="001F018B" w:rsidRDefault="00A710FA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стабильных положительных результатов освоения </w:t>
      </w:r>
      <w:proofErr w:type="gramStart"/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программ по итогам мониторингов, проводимых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018B" w:rsidRPr="001F018B" w:rsidRDefault="00A710FA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="001F018B" w:rsidRPr="001F018B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N</w:t>
      </w:r>
      <w:r w:rsidR="00444E13">
        <w:rPr>
          <w:rFonts w:ascii="Times New Roman" w:hAnsi="Times New Roman" w:cs="Times New Roman"/>
          <w:sz w:val="28"/>
          <w:szCs w:val="28"/>
          <w:lang w:val="ru-RU"/>
        </w:rPr>
        <w:t xml:space="preserve"> 662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3.14.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Высшая квалификационная категория педагогическим работникам устанавливается на основе: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</w:t>
      </w:r>
      <w:proofErr w:type="gramStart"/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положительной динамики результатов освоения образовательных программ по итогам мониторингов, проводимых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проводимого в порядке, установленном </w:t>
      </w:r>
      <w:r w:rsidRPr="00444E13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становлением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="001F018B" w:rsidRPr="001F018B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N 662;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выявления и развития </w:t>
      </w:r>
      <w:proofErr w:type="gramStart"/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proofErr w:type="gramEnd"/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1F018B" w:rsidRPr="001F018B" w:rsidRDefault="00444E13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1F018B" w:rsidRPr="001F018B" w:rsidRDefault="001E53A4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3.15.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</w:t>
      </w:r>
      <w:r w:rsidR="00BB7FBD" w:rsidRPr="00BB7FBD">
        <w:rPr>
          <w:rFonts w:ascii="Times New Roman" w:hAnsi="Times New Roman" w:cs="Times New Roman"/>
          <w:sz w:val="28"/>
          <w:szCs w:val="28"/>
          <w:lang w:val="ru-RU"/>
        </w:rPr>
        <w:t>3.13.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B7FBD">
        <w:rPr>
          <w:rFonts w:ascii="Times New Roman" w:hAnsi="Times New Roman" w:cs="Times New Roman"/>
          <w:sz w:val="28"/>
          <w:szCs w:val="28"/>
          <w:lang w:val="ru-RU"/>
        </w:rPr>
        <w:t xml:space="preserve">3.14.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настоящего Порядка, при условии, что их деятельность связана с соответствующими направлениями работы.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3.16.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аттестации аттестационная комиссия принимает одно из следующих решений: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3.17.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3.18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вступает в силу со дня его вынесения.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3.19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1F018B" w:rsidRPr="001F018B" w:rsidRDefault="00BB7FBD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3.21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r w:rsidR="007E17C5">
        <w:rPr>
          <w:rFonts w:ascii="Times New Roman" w:hAnsi="Times New Roman" w:cs="Times New Roman"/>
          <w:sz w:val="28"/>
          <w:szCs w:val="28"/>
          <w:lang w:val="ru-RU"/>
        </w:rPr>
        <w:t>основании решений аттестационной комиссии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аттестации педагогических работников </w:t>
      </w:r>
      <w:r w:rsidR="0063606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Краснодарского края издает распорядительный акт</w:t>
      </w:r>
      <w:r w:rsidR="001F018B" w:rsidRPr="001F018B">
        <w:rPr>
          <w:rFonts w:ascii="Times New Roman" w:hAnsi="Times New Roman" w:cs="Times New Roman"/>
          <w:sz w:val="28"/>
          <w:szCs w:val="28"/>
          <w:lang w:val="ru-RU"/>
        </w:rPr>
        <w:t xml:space="preserve">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1F018B" w:rsidRPr="001F018B" w:rsidRDefault="001F018B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18B">
        <w:rPr>
          <w:rFonts w:ascii="Times New Roman" w:hAnsi="Times New Roman" w:cs="Times New Roman"/>
          <w:sz w:val="28"/>
          <w:szCs w:val="28"/>
          <w:lang w:val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B11F8A" w:rsidRPr="0082235F" w:rsidRDefault="00B11F8A" w:rsidP="001F01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61C3" w:rsidRDefault="005961C3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FFA" w:rsidRPr="0082235F" w:rsidRDefault="00D40FFA" w:rsidP="001F0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6451600" cy="8947512"/>
            <wp:effectExtent l="0" t="0" r="0" b="0"/>
            <wp:docPr id="2" name="Рисунок 2" descr="C:\Users\Lenovo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9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FFA" w:rsidRPr="0082235F" w:rsidSect="0082235F">
      <w:pgSz w:w="11900" w:h="16838"/>
      <w:pgMar w:top="1190" w:right="840" w:bottom="1440" w:left="9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ее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939"/>
    <w:rsid w:val="0002210B"/>
    <w:rsid w:val="0013691E"/>
    <w:rsid w:val="001E53A4"/>
    <w:rsid w:val="001F018B"/>
    <w:rsid w:val="00236D03"/>
    <w:rsid w:val="002671A5"/>
    <w:rsid w:val="003D1812"/>
    <w:rsid w:val="00444E13"/>
    <w:rsid w:val="005961C3"/>
    <w:rsid w:val="005C4CA8"/>
    <w:rsid w:val="0063606C"/>
    <w:rsid w:val="00686939"/>
    <w:rsid w:val="006E463A"/>
    <w:rsid w:val="007E17C5"/>
    <w:rsid w:val="0082235F"/>
    <w:rsid w:val="008327B8"/>
    <w:rsid w:val="0088525F"/>
    <w:rsid w:val="008D0087"/>
    <w:rsid w:val="008F44B9"/>
    <w:rsid w:val="00A53969"/>
    <w:rsid w:val="00A710FA"/>
    <w:rsid w:val="00AB7DE8"/>
    <w:rsid w:val="00B11F8A"/>
    <w:rsid w:val="00B95F73"/>
    <w:rsid w:val="00BB7FBD"/>
    <w:rsid w:val="00D40FFA"/>
    <w:rsid w:val="00ED33F4"/>
    <w:rsid w:val="00E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C3"/>
  </w:style>
  <w:style w:type="paragraph" w:styleId="2">
    <w:name w:val="heading 2"/>
    <w:basedOn w:val="a"/>
    <w:link w:val="20"/>
    <w:qFormat/>
    <w:rsid w:val="0088525F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25F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885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3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2186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3</cp:revision>
  <dcterms:created xsi:type="dcterms:W3CDTF">2016-03-21T06:39:00Z</dcterms:created>
  <dcterms:modified xsi:type="dcterms:W3CDTF">2016-03-23T05:42:00Z</dcterms:modified>
</cp:coreProperties>
</file>