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15" w:type="dxa"/>
        <w:shd w:val="clear" w:color="auto" w:fill="AFC8D9"/>
        <w:tblCellMar>
          <w:left w:w="0" w:type="dxa"/>
          <w:right w:w="0" w:type="dxa"/>
        </w:tblCellMar>
        <w:tblLook w:val="04A0"/>
      </w:tblPr>
      <w:tblGrid>
        <w:gridCol w:w="792"/>
        <w:gridCol w:w="2801"/>
        <w:gridCol w:w="3507"/>
        <w:gridCol w:w="2300"/>
      </w:tblGrid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5" w:after="15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№ </w:t>
            </w:r>
            <w:proofErr w:type="spellStart"/>
            <w:proofErr w:type="gram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п</w:t>
            </w:r>
            <w:proofErr w:type="spellEnd"/>
            <w:proofErr w:type="gram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/</w:t>
            </w: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5" w:after="15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ФИО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5" w:after="15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Должность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5" w:after="15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Телефон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1.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Рыбин Анатолий Васильевич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директор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2.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Шестых Елена Ивановна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заместитель директора по учебной работе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3.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Безъязычный Евгений Олегович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3-40-38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4.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Default="008857E4" w:rsidP="008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Руденко Светлана </w:t>
            </w:r>
          </w:p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Юрьевна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главный бухгалтер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3-40-38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5.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Сижук</w:t>
            </w:r>
            <w:proofErr w:type="spell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 Ольга Александровна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методист, руководитель МЦПК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3-24-69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6.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Шипарева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 Елена Евгеньевна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юристконсульт</w:t>
            </w:r>
            <w:proofErr w:type="spell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, специалист отдела кадров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7.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Назина</w:t>
            </w:r>
            <w:proofErr w:type="spell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 Нина Ивановна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заведующая библиотекой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Малышенко</w:t>
            </w:r>
            <w:proofErr w:type="spell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 Светлана Васильевна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Методист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9.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Чирва</w:t>
            </w:r>
            <w:proofErr w:type="spell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 Светлана Анатольевна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секретарь учебной части, ответственный секретарь приемной комиссии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3-24-69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10.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Кривоносова Ольга Валерьевна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секретарь-диспетчер учебной части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3-24-69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11.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Лукьянова Светлана Викторовна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секретарь директора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12.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Друзенко Галина Николаевна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мастер производственного обучения, председатель профсоюзного комитета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13.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proofErr w:type="spellStart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Хлевная</w:t>
            </w:r>
            <w:proofErr w:type="spellEnd"/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 xml:space="preserve"> Виктория Николаевна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преподаватель, председатель студенческого профсоюзного комитета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  <w:tr w:rsidR="008857E4" w:rsidRPr="008857E4" w:rsidTr="008857E4">
        <w:tc>
          <w:tcPr>
            <w:tcW w:w="81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before="120" w:after="12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14.</w:t>
            </w:r>
          </w:p>
        </w:tc>
        <w:tc>
          <w:tcPr>
            <w:tcW w:w="285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Ванда Николай Леонтьевич</w:t>
            </w:r>
          </w:p>
        </w:tc>
        <w:tc>
          <w:tcPr>
            <w:tcW w:w="357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инженер по технике безопасности</w:t>
            </w:r>
          </w:p>
        </w:tc>
        <w:tc>
          <w:tcPr>
            <w:tcW w:w="2355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7E4" w:rsidRPr="008857E4" w:rsidRDefault="008857E4" w:rsidP="008857E4">
            <w:pPr>
              <w:spacing w:after="0" w:line="240" w:lineRule="auto"/>
              <w:rPr>
                <w:rFonts w:ascii="Tahoma" w:eastAsia="Times New Roman" w:hAnsi="Tahoma" w:cs="Tahoma"/>
                <w:color w:val="394E5B"/>
                <w:sz w:val="20"/>
                <w:szCs w:val="20"/>
              </w:rPr>
            </w:pPr>
            <w:r w:rsidRPr="008857E4">
              <w:rPr>
                <w:rFonts w:ascii="Times New Roman" w:eastAsia="Times New Roman" w:hAnsi="Times New Roman" w:cs="Times New Roman"/>
                <w:b/>
                <w:bCs/>
                <w:color w:val="394E5B"/>
                <w:sz w:val="21"/>
              </w:rPr>
              <w:t>8(86160) 3-44-21</w:t>
            </w:r>
          </w:p>
        </w:tc>
      </w:tr>
    </w:tbl>
    <w:p w:rsidR="00225CCB" w:rsidRDefault="00225CCB"/>
    <w:sectPr w:rsidR="0022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E4"/>
    <w:rsid w:val="00225CCB"/>
    <w:rsid w:val="0088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7E4"/>
    <w:rPr>
      <w:b/>
      <w:bCs/>
    </w:rPr>
  </w:style>
  <w:style w:type="paragraph" w:styleId="a4">
    <w:name w:val="Normal (Web)"/>
    <w:basedOn w:val="a"/>
    <w:uiPriority w:val="99"/>
    <w:unhideWhenUsed/>
    <w:rsid w:val="0088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2017-07-07T13:25:00Z</dcterms:created>
  <dcterms:modified xsi:type="dcterms:W3CDTF">2017-07-07T13:27:00Z</dcterms:modified>
</cp:coreProperties>
</file>