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09" w:rsidRDefault="002B5209"/>
    <w:tbl>
      <w:tblPr>
        <w:tblpPr w:leftFromText="180" w:rightFromText="180" w:vertAnchor="text" w:horzAnchor="margin" w:tblpY="2"/>
        <w:tblW w:w="0" w:type="auto"/>
        <w:tblLook w:val="0000"/>
      </w:tblPr>
      <w:tblGrid>
        <w:gridCol w:w="9570"/>
      </w:tblGrid>
      <w:tr w:rsidR="0032074D">
        <w:trPr>
          <w:trHeight w:val="970"/>
        </w:trPr>
        <w:tc>
          <w:tcPr>
            <w:tcW w:w="9570" w:type="dxa"/>
            <w:vAlign w:val="center"/>
          </w:tcPr>
          <w:p w:rsidR="002B5209" w:rsidRDefault="00241B72" w:rsidP="002B5209">
            <w:pPr>
              <w:shd w:val="clear" w:color="auto" w:fill="FFFFFF"/>
              <w:tabs>
                <w:tab w:val="left" w:pos="7995"/>
              </w:tabs>
              <w:autoSpaceDE w:val="0"/>
              <w:autoSpaceDN w:val="0"/>
              <w:adjustRightInd w:val="0"/>
              <w:jc w:val="center"/>
              <w:rPr>
                <w:color w:val="000000"/>
                <w:lang w:eastAsia="en-US"/>
              </w:rPr>
            </w:pPr>
            <w:r w:rsidRPr="00241B72">
              <w:rPr>
                <w:color w:val="000000"/>
                <w:lang w:eastAsia="en-US"/>
              </w:rPr>
              <w:t>МИНИСТЕРСТВО ОБРАЗОВАНИЯ</w:t>
            </w:r>
            <w:r w:rsidR="002B5209">
              <w:rPr>
                <w:color w:val="000000"/>
                <w:lang w:eastAsia="en-US"/>
              </w:rPr>
              <w:t>,</w:t>
            </w:r>
            <w:r w:rsidRPr="00241B72">
              <w:rPr>
                <w:color w:val="000000"/>
                <w:lang w:eastAsia="en-US"/>
              </w:rPr>
              <w:t xml:space="preserve"> НАУКИ </w:t>
            </w:r>
            <w:r w:rsidR="002B5209">
              <w:rPr>
                <w:color w:val="000000"/>
                <w:lang w:eastAsia="en-US"/>
              </w:rPr>
              <w:t xml:space="preserve">И МОЛОДЕЖНОЙ ПОЛИТИКИ </w:t>
            </w:r>
          </w:p>
          <w:p w:rsidR="00241B72" w:rsidRPr="00241B72" w:rsidRDefault="00241B72" w:rsidP="002B5209">
            <w:pPr>
              <w:shd w:val="clear" w:color="auto" w:fill="FFFFFF"/>
              <w:tabs>
                <w:tab w:val="left" w:pos="7995"/>
              </w:tabs>
              <w:autoSpaceDE w:val="0"/>
              <w:autoSpaceDN w:val="0"/>
              <w:adjustRightInd w:val="0"/>
              <w:jc w:val="center"/>
              <w:rPr>
                <w:color w:val="000000"/>
                <w:lang w:eastAsia="en-US"/>
              </w:rPr>
            </w:pPr>
            <w:r w:rsidRPr="00241B72">
              <w:rPr>
                <w:color w:val="000000"/>
                <w:lang w:eastAsia="en-US"/>
              </w:rPr>
              <w:t>КРАСНОД</w:t>
            </w:r>
            <w:r w:rsidR="00105C19">
              <w:rPr>
                <w:color w:val="000000"/>
                <w:lang w:eastAsia="en-US"/>
              </w:rPr>
              <w:t>А</w:t>
            </w:r>
            <w:r w:rsidRPr="00241B72">
              <w:rPr>
                <w:color w:val="000000"/>
                <w:lang w:eastAsia="en-US"/>
              </w:rPr>
              <w:t>РСКОГО КРАЯ</w:t>
            </w:r>
          </w:p>
          <w:p w:rsidR="00241B72" w:rsidRPr="00241B72" w:rsidRDefault="00241B72" w:rsidP="00241B72">
            <w:pPr>
              <w:shd w:val="clear" w:color="auto" w:fill="FFFFFF"/>
              <w:autoSpaceDE w:val="0"/>
              <w:autoSpaceDN w:val="0"/>
              <w:adjustRightInd w:val="0"/>
              <w:jc w:val="center"/>
              <w:rPr>
                <w:rFonts w:eastAsia="Calibri"/>
                <w:lang w:eastAsia="en-US"/>
              </w:rPr>
            </w:pPr>
          </w:p>
          <w:p w:rsidR="00D11769" w:rsidRDefault="00241B72" w:rsidP="00241B72">
            <w:pPr>
              <w:shd w:val="clear" w:color="auto" w:fill="FFFFFF"/>
              <w:autoSpaceDE w:val="0"/>
              <w:autoSpaceDN w:val="0"/>
              <w:adjustRightInd w:val="0"/>
              <w:jc w:val="center"/>
              <w:rPr>
                <w:b/>
                <w:bCs/>
                <w:color w:val="000000"/>
                <w:lang w:eastAsia="en-US"/>
              </w:rPr>
            </w:pPr>
            <w:r w:rsidRPr="00241B72">
              <w:rPr>
                <w:b/>
                <w:bCs/>
                <w:color w:val="000000"/>
                <w:lang w:eastAsia="en-US"/>
              </w:rPr>
              <w:t xml:space="preserve">ГОСУДАРСТВЕННОЕ </w:t>
            </w:r>
            <w:r w:rsidR="00A57867">
              <w:rPr>
                <w:b/>
                <w:bCs/>
                <w:color w:val="000000"/>
                <w:lang w:eastAsia="en-US"/>
              </w:rPr>
              <w:t>БЮДЖЕТНОЕ</w:t>
            </w:r>
            <w:r w:rsidR="00382E1B">
              <w:rPr>
                <w:b/>
                <w:bCs/>
                <w:color w:val="000000"/>
                <w:lang w:eastAsia="en-US"/>
              </w:rPr>
              <w:t xml:space="preserve"> ПРОФЕССИОНАЛЬНОЕ</w:t>
            </w:r>
          </w:p>
          <w:p w:rsidR="00241B72" w:rsidRPr="00241B72" w:rsidRDefault="00241B72" w:rsidP="00241B72">
            <w:pPr>
              <w:shd w:val="clear" w:color="auto" w:fill="FFFFFF"/>
              <w:autoSpaceDE w:val="0"/>
              <w:autoSpaceDN w:val="0"/>
              <w:adjustRightInd w:val="0"/>
              <w:jc w:val="center"/>
              <w:rPr>
                <w:b/>
                <w:bCs/>
                <w:color w:val="000000"/>
                <w:lang w:eastAsia="en-US"/>
              </w:rPr>
            </w:pPr>
            <w:r w:rsidRPr="00241B72">
              <w:rPr>
                <w:b/>
                <w:bCs/>
                <w:color w:val="000000"/>
                <w:lang w:eastAsia="en-US"/>
              </w:rPr>
              <w:t xml:space="preserve"> ОБРАЗОВАТЕЛЬНОЕ УЧРЕЖДЕНИЕ КРАСНОДАРСКОГО КРАЯ</w:t>
            </w:r>
          </w:p>
          <w:p w:rsidR="00241B72" w:rsidRPr="00241B72" w:rsidRDefault="00241B72" w:rsidP="00241B72">
            <w:pPr>
              <w:shd w:val="clear" w:color="auto" w:fill="FFFFFF"/>
              <w:autoSpaceDE w:val="0"/>
              <w:autoSpaceDN w:val="0"/>
              <w:adjustRightInd w:val="0"/>
              <w:jc w:val="center"/>
              <w:rPr>
                <w:rFonts w:eastAsia="Calibri"/>
                <w:lang w:eastAsia="en-US"/>
              </w:rPr>
            </w:pPr>
            <w:r w:rsidRPr="00241B72">
              <w:rPr>
                <w:b/>
                <w:bCs/>
                <w:color w:val="000000"/>
                <w:lang w:eastAsia="en-US"/>
              </w:rPr>
              <w:t xml:space="preserve"> «</w:t>
            </w:r>
            <w:r w:rsidR="00A57867">
              <w:rPr>
                <w:b/>
                <w:bCs/>
                <w:color w:val="000000"/>
                <w:lang w:eastAsia="en-US"/>
              </w:rPr>
              <w:t>ГУЛЬКЕВИЧСКИЙ СТРОИТЕЛЬНЫЙ ТЕХНИКУМ</w:t>
            </w:r>
            <w:r w:rsidRPr="00241B72">
              <w:rPr>
                <w:b/>
                <w:bCs/>
                <w:color w:val="000000"/>
                <w:lang w:eastAsia="en-US"/>
              </w:rPr>
              <w:t>»</w:t>
            </w:r>
          </w:p>
          <w:p w:rsidR="0032074D" w:rsidRDefault="0032074D" w:rsidP="00241B72">
            <w:pPr>
              <w:pStyle w:val="a9"/>
              <w:jc w:val="center"/>
            </w:pPr>
          </w:p>
        </w:tc>
      </w:tr>
    </w:tbl>
    <w:p w:rsidR="0032074D" w:rsidRDefault="0032074D" w:rsidP="0032074D">
      <w:pPr>
        <w:tabs>
          <w:tab w:val="left" w:pos="1620"/>
        </w:tabs>
        <w:overflowPunct w:val="0"/>
        <w:autoSpaceDE w:val="0"/>
        <w:autoSpaceDN w:val="0"/>
        <w:adjustRightInd w:val="0"/>
        <w:ind w:firstLine="709"/>
        <w:jc w:val="right"/>
        <w:rPr>
          <w:b/>
        </w:rPr>
      </w:pPr>
    </w:p>
    <w:p w:rsidR="0032074D" w:rsidRDefault="0032074D" w:rsidP="0032074D">
      <w:pPr>
        <w:tabs>
          <w:tab w:val="left" w:pos="1620"/>
        </w:tabs>
        <w:overflowPunct w:val="0"/>
        <w:autoSpaceDE w:val="0"/>
        <w:autoSpaceDN w:val="0"/>
        <w:adjustRightInd w:val="0"/>
        <w:ind w:firstLine="709"/>
        <w:jc w:val="center"/>
        <w:rPr>
          <w:b/>
          <w:sz w:val="28"/>
          <w:szCs w:val="20"/>
        </w:rPr>
      </w:pPr>
    </w:p>
    <w:p w:rsidR="0032074D" w:rsidRDefault="0032074D" w:rsidP="0032074D">
      <w:pPr>
        <w:overflowPunct w:val="0"/>
        <w:autoSpaceDE w:val="0"/>
        <w:autoSpaceDN w:val="0"/>
        <w:adjustRightInd w:val="0"/>
        <w:jc w:val="center"/>
        <w:rPr>
          <w:b/>
        </w:rPr>
      </w:pPr>
    </w:p>
    <w:p w:rsidR="0032074D" w:rsidRDefault="0032074D" w:rsidP="0032074D">
      <w:pPr>
        <w:overflowPunct w:val="0"/>
        <w:autoSpaceDE w:val="0"/>
        <w:autoSpaceDN w:val="0"/>
        <w:adjustRightInd w:val="0"/>
        <w:spacing w:after="60"/>
        <w:ind w:right="198"/>
        <w:jc w:val="center"/>
        <w:rPr>
          <w:b/>
          <w:bCs/>
          <w:szCs w:val="20"/>
        </w:rPr>
      </w:pPr>
    </w:p>
    <w:p w:rsidR="0032074D" w:rsidRDefault="0032074D" w:rsidP="0032074D">
      <w:pPr>
        <w:overflowPunct w:val="0"/>
        <w:autoSpaceDE w:val="0"/>
        <w:autoSpaceDN w:val="0"/>
        <w:adjustRightInd w:val="0"/>
        <w:spacing w:after="60"/>
        <w:ind w:right="198"/>
        <w:jc w:val="center"/>
        <w:rPr>
          <w:b/>
          <w:bCs/>
          <w:sz w:val="2"/>
          <w:szCs w:val="20"/>
        </w:rPr>
      </w:pPr>
    </w:p>
    <w:p w:rsidR="0032074D" w:rsidRDefault="0032074D" w:rsidP="0032074D">
      <w:pPr>
        <w:overflowPunct w:val="0"/>
        <w:autoSpaceDE w:val="0"/>
        <w:autoSpaceDN w:val="0"/>
        <w:adjustRightInd w:val="0"/>
        <w:spacing w:after="60"/>
        <w:ind w:right="198"/>
        <w:jc w:val="center"/>
        <w:rPr>
          <w:b/>
          <w:bCs/>
          <w:sz w:val="2"/>
          <w:szCs w:val="20"/>
        </w:rPr>
      </w:pPr>
    </w:p>
    <w:p w:rsidR="0032074D" w:rsidRDefault="0032074D" w:rsidP="0032074D">
      <w:pPr>
        <w:overflowPunct w:val="0"/>
        <w:autoSpaceDE w:val="0"/>
        <w:autoSpaceDN w:val="0"/>
        <w:adjustRightInd w:val="0"/>
        <w:spacing w:after="60"/>
        <w:ind w:right="198"/>
        <w:jc w:val="center"/>
        <w:rPr>
          <w:b/>
          <w:bCs/>
          <w:sz w:val="2"/>
          <w:szCs w:val="20"/>
        </w:rPr>
      </w:pPr>
    </w:p>
    <w:p w:rsidR="0032074D" w:rsidRDefault="0032074D" w:rsidP="0032074D">
      <w:pPr>
        <w:overflowPunct w:val="0"/>
        <w:autoSpaceDE w:val="0"/>
        <w:autoSpaceDN w:val="0"/>
        <w:adjustRightInd w:val="0"/>
        <w:spacing w:after="60"/>
        <w:ind w:right="198"/>
        <w:jc w:val="center"/>
        <w:rPr>
          <w:b/>
          <w:bCs/>
          <w:sz w:val="2"/>
          <w:szCs w:val="20"/>
        </w:rPr>
      </w:pPr>
    </w:p>
    <w:p w:rsidR="0032074D" w:rsidRDefault="0032074D" w:rsidP="0032074D">
      <w:pPr>
        <w:overflowPunct w:val="0"/>
        <w:autoSpaceDE w:val="0"/>
        <w:autoSpaceDN w:val="0"/>
        <w:adjustRightInd w:val="0"/>
        <w:spacing w:after="60"/>
        <w:ind w:right="198"/>
        <w:jc w:val="center"/>
        <w:rPr>
          <w:b/>
          <w:bCs/>
          <w:sz w:val="2"/>
          <w:szCs w:val="20"/>
        </w:rPr>
      </w:pPr>
    </w:p>
    <w:tbl>
      <w:tblPr>
        <w:tblW w:w="0" w:type="auto"/>
        <w:tblLayout w:type="fixed"/>
        <w:tblLook w:val="0000"/>
      </w:tblPr>
      <w:tblGrid>
        <w:gridCol w:w="5353"/>
        <w:gridCol w:w="4253"/>
      </w:tblGrid>
      <w:tr w:rsidR="0032074D">
        <w:tc>
          <w:tcPr>
            <w:tcW w:w="5353" w:type="dxa"/>
          </w:tcPr>
          <w:p w:rsidR="0032074D" w:rsidRDefault="0032074D" w:rsidP="00535E83">
            <w:pPr>
              <w:overflowPunct w:val="0"/>
              <w:autoSpaceDE w:val="0"/>
              <w:autoSpaceDN w:val="0"/>
              <w:adjustRightInd w:val="0"/>
              <w:spacing w:line="360" w:lineRule="auto"/>
              <w:rPr>
                <w:b/>
                <w:szCs w:val="20"/>
              </w:rPr>
            </w:pPr>
          </w:p>
        </w:tc>
        <w:tc>
          <w:tcPr>
            <w:tcW w:w="4253" w:type="dxa"/>
          </w:tcPr>
          <w:p w:rsidR="0032074D" w:rsidRPr="0032074D" w:rsidRDefault="0032074D" w:rsidP="00535E83">
            <w:pPr>
              <w:pStyle w:val="9"/>
              <w:rPr>
                <w:rFonts w:ascii="Times New Roman" w:hAnsi="Times New Roman" w:cs="Times New Roman"/>
                <w:b/>
                <w:sz w:val="24"/>
                <w:szCs w:val="24"/>
              </w:rPr>
            </w:pPr>
            <w:r w:rsidRPr="0032074D">
              <w:rPr>
                <w:rFonts w:ascii="Times New Roman" w:hAnsi="Times New Roman" w:cs="Times New Roman"/>
                <w:b/>
                <w:sz w:val="24"/>
                <w:szCs w:val="24"/>
              </w:rPr>
              <w:t>УТВЕРЖДАЮ</w:t>
            </w:r>
          </w:p>
          <w:p w:rsidR="0032074D" w:rsidRPr="00A064A5" w:rsidRDefault="0032074D" w:rsidP="00535E83">
            <w:pPr>
              <w:overflowPunct w:val="0"/>
              <w:autoSpaceDE w:val="0"/>
              <w:autoSpaceDN w:val="0"/>
              <w:adjustRightInd w:val="0"/>
              <w:spacing w:line="360" w:lineRule="auto"/>
              <w:rPr>
                <w:sz w:val="28"/>
                <w:szCs w:val="28"/>
              </w:rPr>
            </w:pPr>
            <w:r w:rsidRPr="00A064A5">
              <w:rPr>
                <w:sz w:val="28"/>
                <w:szCs w:val="28"/>
              </w:rPr>
              <w:t xml:space="preserve">Директор </w:t>
            </w:r>
            <w:r w:rsidR="00A57867">
              <w:rPr>
                <w:sz w:val="28"/>
                <w:szCs w:val="28"/>
              </w:rPr>
              <w:t>ГБПОУ КК ГСТ</w:t>
            </w:r>
          </w:p>
          <w:p w:rsidR="0032074D" w:rsidRDefault="0032074D" w:rsidP="007C6CFB">
            <w:pPr>
              <w:overflowPunct w:val="0"/>
              <w:autoSpaceDE w:val="0"/>
              <w:autoSpaceDN w:val="0"/>
              <w:adjustRightInd w:val="0"/>
              <w:spacing w:line="360" w:lineRule="auto"/>
              <w:rPr>
                <w:szCs w:val="20"/>
              </w:rPr>
            </w:pPr>
            <w:r w:rsidRPr="00A064A5">
              <w:rPr>
                <w:sz w:val="28"/>
                <w:szCs w:val="28"/>
              </w:rPr>
              <w:t>______________ /</w:t>
            </w:r>
            <w:r w:rsidR="00A57867">
              <w:rPr>
                <w:sz w:val="28"/>
                <w:szCs w:val="28"/>
              </w:rPr>
              <w:t>А.В.Рыбин</w:t>
            </w:r>
            <w:r w:rsidRPr="00A064A5">
              <w:rPr>
                <w:sz w:val="28"/>
                <w:szCs w:val="28"/>
              </w:rPr>
              <w:t>/ «</w:t>
            </w:r>
            <w:r w:rsidR="006204B7" w:rsidRPr="00A064A5">
              <w:rPr>
                <w:sz w:val="28"/>
                <w:szCs w:val="28"/>
              </w:rPr>
              <w:t>___</w:t>
            </w:r>
            <w:r w:rsidRPr="00A064A5">
              <w:rPr>
                <w:sz w:val="28"/>
                <w:szCs w:val="28"/>
              </w:rPr>
              <w:t>»</w:t>
            </w:r>
            <w:r w:rsidR="006204B7" w:rsidRPr="00A064A5">
              <w:rPr>
                <w:sz w:val="28"/>
                <w:szCs w:val="28"/>
              </w:rPr>
              <w:t>__________________</w:t>
            </w:r>
            <w:r w:rsidRPr="00A064A5">
              <w:rPr>
                <w:sz w:val="28"/>
                <w:szCs w:val="28"/>
              </w:rPr>
              <w:t>20</w:t>
            </w:r>
            <w:r w:rsidR="00840B1A" w:rsidRPr="00A064A5">
              <w:rPr>
                <w:sz w:val="28"/>
                <w:szCs w:val="28"/>
              </w:rPr>
              <w:t>1</w:t>
            </w:r>
            <w:r w:rsidR="00A57867">
              <w:rPr>
                <w:sz w:val="28"/>
                <w:szCs w:val="28"/>
              </w:rPr>
              <w:t>7</w:t>
            </w:r>
            <w:r w:rsidRPr="00A064A5">
              <w:rPr>
                <w:sz w:val="28"/>
                <w:szCs w:val="28"/>
              </w:rPr>
              <w:t>г.</w:t>
            </w:r>
          </w:p>
        </w:tc>
      </w:tr>
    </w:tbl>
    <w:p w:rsidR="0032074D" w:rsidRDefault="0032074D" w:rsidP="0032074D">
      <w:pPr>
        <w:overflowPunct w:val="0"/>
        <w:autoSpaceDE w:val="0"/>
        <w:autoSpaceDN w:val="0"/>
        <w:adjustRightInd w:val="0"/>
        <w:spacing w:line="360" w:lineRule="auto"/>
        <w:ind w:firstLine="720"/>
        <w:jc w:val="center"/>
        <w:rPr>
          <w:b/>
          <w:szCs w:val="20"/>
        </w:rPr>
      </w:pPr>
    </w:p>
    <w:p w:rsidR="0032074D" w:rsidRDefault="0032074D" w:rsidP="0032074D">
      <w:pPr>
        <w:pStyle w:val="2"/>
        <w:rPr>
          <w:bCs w:val="0"/>
          <w:szCs w:val="22"/>
        </w:rPr>
      </w:pPr>
    </w:p>
    <w:p w:rsidR="00C46F4B" w:rsidRDefault="00C46F4B" w:rsidP="0032074D">
      <w:pPr>
        <w:pStyle w:val="a6"/>
        <w:jc w:val="center"/>
        <w:rPr>
          <w:b/>
        </w:rPr>
      </w:pPr>
    </w:p>
    <w:p w:rsidR="009535E1" w:rsidRDefault="009535E1" w:rsidP="0032074D">
      <w:pPr>
        <w:pStyle w:val="a6"/>
        <w:jc w:val="center"/>
        <w:rPr>
          <w:b/>
        </w:rPr>
      </w:pPr>
    </w:p>
    <w:tbl>
      <w:tblPr>
        <w:tblW w:w="0" w:type="auto"/>
        <w:tblLayout w:type="fixed"/>
        <w:tblLook w:val="0000"/>
      </w:tblPr>
      <w:tblGrid>
        <w:gridCol w:w="10096"/>
      </w:tblGrid>
      <w:tr w:rsidR="0032074D" w:rsidRPr="00496ABE" w:rsidTr="00387EB7">
        <w:trPr>
          <w:trHeight w:val="463"/>
        </w:trPr>
        <w:tc>
          <w:tcPr>
            <w:tcW w:w="10096" w:type="dxa"/>
            <w:vAlign w:val="center"/>
          </w:tcPr>
          <w:p w:rsidR="0032074D" w:rsidRPr="00AA3926" w:rsidRDefault="0032074D" w:rsidP="00535E83">
            <w:pPr>
              <w:pStyle w:val="1"/>
              <w:rPr>
                <w:rFonts w:ascii="Times New Roman" w:eastAsia="Arial Unicode MS" w:hAnsi="Times New Roman" w:cs="Times New Roman"/>
                <w:color w:val="auto"/>
                <w:sz w:val="28"/>
                <w:szCs w:val="28"/>
              </w:rPr>
            </w:pPr>
          </w:p>
        </w:tc>
      </w:tr>
      <w:tr w:rsidR="0032074D" w:rsidRPr="00496ABE" w:rsidTr="00387EB7">
        <w:trPr>
          <w:trHeight w:val="501"/>
        </w:trPr>
        <w:tc>
          <w:tcPr>
            <w:tcW w:w="10096" w:type="dxa"/>
            <w:vAlign w:val="center"/>
          </w:tcPr>
          <w:p w:rsidR="00F40FB9" w:rsidRPr="00A064A5" w:rsidRDefault="00F40FB9" w:rsidP="00C46F4B">
            <w:pPr>
              <w:pStyle w:val="3"/>
              <w:spacing w:before="0" w:after="0"/>
              <w:jc w:val="center"/>
              <w:rPr>
                <w:rFonts w:ascii="Times New Roman" w:hAnsi="Times New Roman" w:cs="Times New Roman"/>
                <w:sz w:val="28"/>
                <w:szCs w:val="28"/>
              </w:rPr>
            </w:pPr>
            <w:r w:rsidRPr="00A064A5">
              <w:rPr>
                <w:rFonts w:ascii="Times New Roman" w:hAnsi="Times New Roman" w:cs="Times New Roman"/>
                <w:sz w:val="28"/>
                <w:szCs w:val="28"/>
              </w:rPr>
              <w:t>ПОЛОЖЕНИЕ</w:t>
            </w:r>
          </w:p>
          <w:p w:rsidR="00F235C4" w:rsidRDefault="00C46F4B" w:rsidP="00E211CB">
            <w:pPr>
              <w:pStyle w:val="3"/>
              <w:spacing w:before="0" w:after="0"/>
              <w:jc w:val="center"/>
              <w:rPr>
                <w:rFonts w:ascii="Times New Roman" w:hAnsi="Times New Roman" w:cs="Times New Roman"/>
                <w:sz w:val="28"/>
                <w:szCs w:val="28"/>
              </w:rPr>
            </w:pPr>
            <w:r w:rsidRPr="00C46F4B">
              <w:rPr>
                <w:rFonts w:ascii="Times New Roman" w:hAnsi="Times New Roman" w:cs="Times New Roman"/>
                <w:sz w:val="28"/>
                <w:szCs w:val="28"/>
              </w:rPr>
              <w:t>О</w:t>
            </w:r>
            <w:r w:rsidR="00C01159">
              <w:rPr>
                <w:rFonts w:ascii="Times New Roman" w:hAnsi="Times New Roman" w:cs="Times New Roman"/>
                <w:sz w:val="28"/>
                <w:szCs w:val="28"/>
              </w:rPr>
              <w:t>Б ОРГАНИЗАЦИИ И</w:t>
            </w:r>
            <w:r w:rsidRPr="00C46F4B">
              <w:rPr>
                <w:rFonts w:ascii="Times New Roman" w:hAnsi="Times New Roman" w:cs="Times New Roman"/>
                <w:sz w:val="28"/>
                <w:szCs w:val="28"/>
              </w:rPr>
              <w:t xml:space="preserve"> ПРОВЕДЕНИИ</w:t>
            </w:r>
            <w:r w:rsidR="00D429AF">
              <w:rPr>
                <w:rFonts w:ascii="Times New Roman" w:hAnsi="Times New Roman" w:cs="Times New Roman"/>
                <w:sz w:val="28"/>
                <w:szCs w:val="28"/>
              </w:rPr>
              <w:t xml:space="preserve"> </w:t>
            </w:r>
          </w:p>
          <w:p w:rsidR="00F65C54" w:rsidRDefault="00C01159" w:rsidP="00E211CB">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ДЕМОНС</w:t>
            </w:r>
            <w:r w:rsidR="0032420E">
              <w:rPr>
                <w:rFonts w:ascii="Times New Roman" w:hAnsi="Times New Roman" w:cs="Times New Roman"/>
                <w:sz w:val="28"/>
                <w:szCs w:val="28"/>
              </w:rPr>
              <w:t>Т</w:t>
            </w:r>
            <w:r>
              <w:rPr>
                <w:rFonts w:ascii="Times New Roman" w:hAnsi="Times New Roman" w:cs="Times New Roman"/>
                <w:sz w:val="28"/>
                <w:szCs w:val="28"/>
              </w:rPr>
              <w:t xml:space="preserve">РАЦИОННОГО ЭКЗАМЕНА </w:t>
            </w:r>
            <w:r w:rsidR="00C918ED">
              <w:rPr>
                <w:rFonts w:ascii="Times New Roman" w:hAnsi="Times New Roman" w:cs="Times New Roman"/>
                <w:sz w:val="28"/>
                <w:szCs w:val="28"/>
              </w:rPr>
              <w:t xml:space="preserve">ПО МЕТОДИКЕ </w:t>
            </w:r>
            <w:r w:rsidR="00F235C4" w:rsidRPr="00F235C4">
              <w:rPr>
                <w:rFonts w:ascii="Times New Roman" w:hAnsi="Times New Roman" w:cs="Times New Roman"/>
                <w:sz w:val="28"/>
                <w:szCs w:val="28"/>
                <w:lang w:val="en-US"/>
              </w:rPr>
              <w:t>WORLDSKILLS</w:t>
            </w:r>
          </w:p>
          <w:p w:rsidR="00B8598C" w:rsidRDefault="00F235C4" w:rsidP="00E211CB">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 xml:space="preserve"> В Г</w:t>
            </w:r>
            <w:r w:rsidR="00A57867">
              <w:rPr>
                <w:rFonts w:ascii="Times New Roman" w:hAnsi="Times New Roman" w:cs="Times New Roman"/>
                <w:sz w:val="28"/>
                <w:szCs w:val="28"/>
              </w:rPr>
              <w:t>Б</w:t>
            </w:r>
            <w:r>
              <w:rPr>
                <w:rFonts w:ascii="Times New Roman" w:hAnsi="Times New Roman" w:cs="Times New Roman"/>
                <w:sz w:val="28"/>
                <w:szCs w:val="28"/>
              </w:rPr>
              <w:t xml:space="preserve">ПОУ КК </w:t>
            </w:r>
            <w:r w:rsidRPr="00F235C4">
              <w:rPr>
                <w:rFonts w:ascii="Times New Roman" w:hAnsi="Times New Roman" w:cs="Times New Roman"/>
                <w:sz w:val="28"/>
                <w:szCs w:val="28"/>
              </w:rPr>
              <w:t>«</w:t>
            </w:r>
            <w:r w:rsidR="00A57867">
              <w:rPr>
                <w:rFonts w:ascii="Times New Roman" w:hAnsi="Times New Roman" w:cs="Times New Roman"/>
                <w:sz w:val="28"/>
                <w:szCs w:val="28"/>
              </w:rPr>
              <w:t>ГУЛЬКЕВИЧСКИЙ СТРОИТЕЛЬНЫЙ ТЕХНИКУМ</w:t>
            </w:r>
            <w:r w:rsidRPr="00F235C4">
              <w:rPr>
                <w:rFonts w:ascii="Times New Roman" w:hAnsi="Times New Roman" w:cs="Times New Roman"/>
                <w:sz w:val="28"/>
                <w:szCs w:val="28"/>
              </w:rPr>
              <w:t>»</w:t>
            </w:r>
            <w:r w:rsidR="00B8598C">
              <w:rPr>
                <w:rFonts w:ascii="Times New Roman" w:hAnsi="Times New Roman" w:cs="Times New Roman"/>
                <w:sz w:val="28"/>
                <w:szCs w:val="28"/>
              </w:rPr>
              <w:t xml:space="preserve"> </w:t>
            </w:r>
          </w:p>
          <w:p w:rsidR="00E211CB" w:rsidRPr="00F235C4" w:rsidRDefault="00B8598C" w:rsidP="00E211CB">
            <w:pPr>
              <w:pStyle w:val="3"/>
              <w:spacing w:before="0" w:after="0"/>
              <w:jc w:val="center"/>
              <w:rPr>
                <w:rFonts w:ascii="Times New Roman" w:hAnsi="Times New Roman" w:cs="Times New Roman"/>
              </w:rPr>
            </w:pPr>
            <w:r>
              <w:rPr>
                <w:rFonts w:ascii="Times New Roman" w:hAnsi="Times New Roman" w:cs="Times New Roman"/>
                <w:sz w:val="28"/>
                <w:szCs w:val="28"/>
              </w:rPr>
              <w:t xml:space="preserve">(КОМПЕТЕНЦИЯ </w:t>
            </w:r>
            <w:r w:rsidR="00DC51D9">
              <w:rPr>
                <w:rFonts w:ascii="Times New Roman" w:hAnsi="Times New Roman" w:cs="Times New Roman"/>
                <w:sz w:val="28"/>
                <w:szCs w:val="28"/>
              </w:rPr>
              <w:t>СВАРОЧНЫЕ ТЕХНОЛОГИИ</w:t>
            </w:r>
            <w:r>
              <w:rPr>
                <w:rFonts w:ascii="Times New Roman" w:hAnsi="Times New Roman" w:cs="Times New Roman"/>
                <w:sz w:val="28"/>
                <w:szCs w:val="28"/>
              </w:rPr>
              <w:t>)</w:t>
            </w:r>
          </w:p>
          <w:p w:rsidR="0032074D" w:rsidRPr="003717AA" w:rsidRDefault="0032074D" w:rsidP="00D429AF">
            <w:pPr>
              <w:pStyle w:val="3"/>
              <w:spacing w:before="0" w:after="0"/>
              <w:jc w:val="center"/>
              <w:rPr>
                <w:rFonts w:ascii="Times New Roman" w:hAnsi="Times New Roman" w:cs="Times New Roman"/>
              </w:rPr>
            </w:pPr>
          </w:p>
        </w:tc>
      </w:tr>
      <w:tr w:rsidR="001703CE" w:rsidRPr="00496ABE" w:rsidTr="00387EB7">
        <w:trPr>
          <w:trHeight w:val="360"/>
        </w:trPr>
        <w:tc>
          <w:tcPr>
            <w:tcW w:w="10096" w:type="dxa"/>
            <w:vAlign w:val="center"/>
          </w:tcPr>
          <w:p w:rsidR="001703CE" w:rsidRPr="00381CC4" w:rsidRDefault="001703CE" w:rsidP="0032074D">
            <w:pPr>
              <w:jc w:val="center"/>
              <w:rPr>
                <w:b/>
                <w:sz w:val="28"/>
                <w:szCs w:val="28"/>
              </w:rPr>
            </w:pPr>
          </w:p>
        </w:tc>
      </w:tr>
    </w:tbl>
    <w:p w:rsidR="0032074D" w:rsidRPr="00496ABE" w:rsidRDefault="0032074D" w:rsidP="0032074D">
      <w:pPr>
        <w:overflowPunct w:val="0"/>
        <w:autoSpaceDE w:val="0"/>
        <w:autoSpaceDN w:val="0"/>
        <w:adjustRightInd w:val="0"/>
        <w:rPr>
          <w:szCs w:val="20"/>
        </w:rPr>
      </w:pPr>
    </w:p>
    <w:p w:rsidR="0032074D" w:rsidRDefault="0032074D" w:rsidP="0032074D">
      <w:pPr>
        <w:overflowPunct w:val="0"/>
        <w:autoSpaceDE w:val="0"/>
        <w:autoSpaceDN w:val="0"/>
        <w:adjustRightInd w:val="0"/>
        <w:rPr>
          <w:szCs w:val="20"/>
        </w:rPr>
      </w:pPr>
    </w:p>
    <w:p w:rsidR="0032074D" w:rsidRDefault="0032074D" w:rsidP="0032074D">
      <w:pPr>
        <w:pStyle w:val="2"/>
        <w:rPr>
          <w:bCs w:val="0"/>
          <w:szCs w:val="22"/>
        </w:rPr>
      </w:pPr>
    </w:p>
    <w:p w:rsidR="0032074D" w:rsidRDefault="0032074D" w:rsidP="0032074D">
      <w:pPr>
        <w:pStyle w:val="2"/>
        <w:rPr>
          <w:bCs w:val="0"/>
          <w:szCs w:val="22"/>
        </w:rPr>
      </w:pPr>
    </w:p>
    <w:p w:rsidR="00A57867" w:rsidRDefault="00A57867" w:rsidP="00A57867"/>
    <w:p w:rsidR="00A57867" w:rsidRDefault="00A57867" w:rsidP="00A57867"/>
    <w:p w:rsidR="00A57867" w:rsidRPr="00A57867" w:rsidRDefault="00A57867" w:rsidP="00A57867"/>
    <w:p w:rsidR="0032074D" w:rsidRDefault="0032074D" w:rsidP="0032074D">
      <w:pPr>
        <w:overflowPunct w:val="0"/>
        <w:autoSpaceDE w:val="0"/>
        <w:autoSpaceDN w:val="0"/>
        <w:adjustRightInd w:val="0"/>
        <w:rPr>
          <w:szCs w:val="20"/>
        </w:rPr>
      </w:pPr>
    </w:p>
    <w:p w:rsidR="004B316D" w:rsidRDefault="004B316D" w:rsidP="0032074D">
      <w:pPr>
        <w:overflowPunct w:val="0"/>
        <w:autoSpaceDE w:val="0"/>
        <w:autoSpaceDN w:val="0"/>
        <w:adjustRightInd w:val="0"/>
        <w:rPr>
          <w:szCs w:val="20"/>
        </w:rPr>
      </w:pPr>
    </w:p>
    <w:p w:rsidR="004B316D" w:rsidRDefault="004B316D" w:rsidP="0032074D">
      <w:pPr>
        <w:overflowPunct w:val="0"/>
        <w:autoSpaceDE w:val="0"/>
        <w:autoSpaceDN w:val="0"/>
        <w:adjustRightInd w:val="0"/>
        <w:rPr>
          <w:szCs w:val="20"/>
        </w:rPr>
      </w:pPr>
    </w:p>
    <w:p w:rsidR="00A064A5" w:rsidRPr="00A064A5" w:rsidRDefault="00A064A5" w:rsidP="00A064A5">
      <w:pPr>
        <w:overflowPunct w:val="0"/>
        <w:autoSpaceDE w:val="0"/>
        <w:autoSpaceDN w:val="0"/>
        <w:adjustRightInd w:val="0"/>
        <w:jc w:val="right"/>
        <w:rPr>
          <w:sz w:val="28"/>
          <w:szCs w:val="28"/>
        </w:rPr>
      </w:pPr>
      <w:r w:rsidRPr="00A064A5">
        <w:rPr>
          <w:sz w:val="28"/>
          <w:szCs w:val="28"/>
        </w:rPr>
        <w:t>Одобрено педагогическим советом</w:t>
      </w:r>
    </w:p>
    <w:p w:rsidR="004B316D" w:rsidRPr="00A064A5" w:rsidRDefault="00A064A5" w:rsidP="00A064A5">
      <w:pPr>
        <w:overflowPunct w:val="0"/>
        <w:autoSpaceDE w:val="0"/>
        <w:autoSpaceDN w:val="0"/>
        <w:adjustRightInd w:val="0"/>
        <w:jc w:val="right"/>
        <w:rPr>
          <w:sz w:val="28"/>
          <w:szCs w:val="28"/>
        </w:rPr>
      </w:pPr>
      <w:r>
        <w:rPr>
          <w:sz w:val="28"/>
          <w:szCs w:val="28"/>
        </w:rPr>
        <w:t xml:space="preserve">протокол </w:t>
      </w:r>
      <w:r w:rsidRPr="00E976D1">
        <w:rPr>
          <w:sz w:val="28"/>
          <w:szCs w:val="28"/>
        </w:rPr>
        <w:t>№</w:t>
      </w:r>
      <w:r w:rsidR="00881796" w:rsidRPr="00E976D1">
        <w:rPr>
          <w:sz w:val="28"/>
          <w:szCs w:val="28"/>
        </w:rPr>
        <w:t xml:space="preserve"> </w:t>
      </w:r>
      <w:r w:rsidR="00E976D1" w:rsidRPr="00E976D1">
        <w:rPr>
          <w:sz w:val="28"/>
          <w:szCs w:val="28"/>
        </w:rPr>
        <w:t xml:space="preserve">__   </w:t>
      </w:r>
      <w:r w:rsidRPr="00E976D1">
        <w:rPr>
          <w:sz w:val="28"/>
          <w:szCs w:val="28"/>
        </w:rPr>
        <w:t xml:space="preserve">от </w:t>
      </w:r>
      <w:r w:rsidR="00E976D1" w:rsidRPr="00E976D1">
        <w:rPr>
          <w:sz w:val="28"/>
          <w:szCs w:val="28"/>
        </w:rPr>
        <w:t>«___»</w:t>
      </w:r>
      <w:r w:rsidR="00881796" w:rsidRPr="00E976D1">
        <w:rPr>
          <w:sz w:val="28"/>
          <w:szCs w:val="28"/>
        </w:rPr>
        <w:t xml:space="preserve"> </w:t>
      </w:r>
      <w:r w:rsidR="00E976D1" w:rsidRPr="00E976D1">
        <w:rPr>
          <w:sz w:val="28"/>
          <w:szCs w:val="28"/>
        </w:rPr>
        <w:t>__________</w:t>
      </w:r>
      <w:r w:rsidR="00B8598C" w:rsidRPr="00E976D1">
        <w:rPr>
          <w:sz w:val="28"/>
          <w:szCs w:val="28"/>
        </w:rPr>
        <w:t xml:space="preserve"> </w:t>
      </w:r>
      <w:r w:rsidRPr="00E976D1">
        <w:rPr>
          <w:sz w:val="28"/>
          <w:szCs w:val="28"/>
        </w:rPr>
        <w:t>201</w:t>
      </w:r>
      <w:r w:rsidR="00E976D1" w:rsidRPr="00E976D1">
        <w:rPr>
          <w:sz w:val="28"/>
          <w:szCs w:val="28"/>
        </w:rPr>
        <w:t>7</w:t>
      </w:r>
      <w:r w:rsidR="00881796" w:rsidRPr="00E976D1">
        <w:rPr>
          <w:sz w:val="28"/>
          <w:szCs w:val="28"/>
        </w:rPr>
        <w:t xml:space="preserve"> </w:t>
      </w:r>
      <w:r w:rsidRPr="00E976D1">
        <w:rPr>
          <w:sz w:val="28"/>
          <w:szCs w:val="28"/>
        </w:rPr>
        <w:t>г.</w:t>
      </w:r>
    </w:p>
    <w:p w:rsidR="00522F14" w:rsidRDefault="00522F14" w:rsidP="00A064A5">
      <w:pPr>
        <w:overflowPunct w:val="0"/>
        <w:autoSpaceDE w:val="0"/>
        <w:autoSpaceDN w:val="0"/>
        <w:adjustRightInd w:val="0"/>
        <w:jc w:val="right"/>
        <w:rPr>
          <w:szCs w:val="20"/>
        </w:rPr>
      </w:pPr>
    </w:p>
    <w:p w:rsidR="00522F14" w:rsidRDefault="00522F14" w:rsidP="0032074D">
      <w:pPr>
        <w:overflowPunct w:val="0"/>
        <w:autoSpaceDE w:val="0"/>
        <w:autoSpaceDN w:val="0"/>
        <w:adjustRightInd w:val="0"/>
        <w:rPr>
          <w:szCs w:val="20"/>
        </w:rPr>
      </w:pPr>
    </w:p>
    <w:p w:rsidR="002016D5" w:rsidRDefault="002016D5" w:rsidP="0032074D">
      <w:pPr>
        <w:overflowPunct w:val="0"/>
        <w:autoSpaceDE w:val="0"/>
        <w:autoSpaceDN w:val="0"/>
        <w:adjustRightInd w:val="0"/>
        <w:spacing w:after="60"/>
        <w:ind w:right="198"/>
        <w:jc w:val="center"/>
        <w:rPr>
          <w:b/>
        </w:rPr>
      </w:pPr>
    </w:p>
    <w:p w:rsidR="00381CC4" w:rsidRDefault="00381CC4" w:rsidP="002B5209">
      <w:pPr>
        <w:overflowPunct w:val="0"/>
        <w:autoSpaceDE w:val="0"/>
        <w:autoSpaceDN w:val="0"/>
        <w:adjustRightInd w:val="0"/>
        <w:spacing w:after="60"/>
        <w:ind w:right="198"/>
        <w:jc w:val="center"/>
        <w:rPr>
          <w:b/>
        </w:rPr>
      </w:pPr>
    </w:p>
    <w:p w:rsidR="000344A7" w:rsidRDefault="0032074D" w:rsidP="002B5209">
      <w:pPr>
        <w:overflowPunct w:val="0"/>
        <w:autoSpaceDE w:val="0"/>
        <w:autoSpaceDN w:val="0"/>
        <w:adjustRightInd w:val="0"/>
        <w:spacing w:after="60"/>
        <w:ind w:right="198"/>
        <w:jc w:val="center"/>
        <w:rPr>
          <w:b/>
        </w:rPr>
      </w:pPr>
      <w:r>
        <w:rPr>
          <w:b/>
        </w:rPr>
        <w:t xml:space="preserve">г. </w:t>
      </w:r>
      <w:r w:rsidR="00A57867">
        <w:rPr>
          <w:b/>
        </w:rPr>
        <w:t>Гулькевичи</w:t>
      </w:r>
      <w:r>
        <w:rPr>
          <w:b/>
        </w:rPr>
        <w:t xml:space="preserve"> </w:t>
      </w:r>
      <w:r w:rsidR="00A57867">
        <w:rPr>
          <w:b/>
        </w:rPr>
        <w:t xml:space="preserve">                                                                                                                                                       </w:t>
      </w:r>
      <w:r w:rsidR="00E70A53">
        <w:rPr>
          <w:b/>
        </w:rPr>
        <w:t>201</w:t>
      </w:r>
      <w:r w:rsidR="00A57867">
        <w:rPr>
          <w:b/>
        </w:rPr>
        <w:t>7</w:t>
      </w:r>
      <w:r w:rsidR="00A57B13">
        <w:rPr>
          <w:b/>
        </w:rPr>
        <w:t xml:space="preserve"> </w:t>
      </w:r>
    </w:p>
    <w:p w:rsidR="009535E1" w:rsidRPr="004258CD" w:rsidRDefault="009535E1" w:rsidP="009535E1">
      <w:pPr>
        <w:widowControl w:val="0"/>
        <w:numPr>
          <w:ilvl w:val="0"/>
          <w:numId w:val="20"/>
        </w:numPr>
        <w:shd w:val="clear" w:color="auto" w:fill="FFFFFF"/>
        <w:tabs>
          <w:tab w:val="left" w:pos="6833"/>
        </w:tabs>
        <w:autoSpaceDE w:val="0"/>
        <w:autoSpaceDN w:val="0"/>
        <w:adjustRightInd w:val="0"/>
        <w:spacing w:before="194"/>
        <w:jc w:val="center"/>
        <w:rPr>
          <w:sz w:val="28"/>
          <w:szCs w:val="28"/>
        </w:rPr>
      </w:pPr>
      <w:r w:rsidRPr="004258CD">
        <w:rPr>
          <w:b/>
          <w:bCs/>
          <w:color w:val="000000"/>
          <w:spacing w:val="-4"/>
          <w:sz w:val="28"/>
          <w:szCs w:val="28"/>
        </w:rPr>
        <w:lastRenderedPageBreak/>
        <w:t>Общие положения</w:t>
      </w:r>
    </w:p>
    <w:p w:rsidR="00DC5C10" w:rsidRDefault="00DC5C10" w:rsidP="00DC5C10">
      <w:pPr>
        <w:autoSpaceDE w:val="0"/>
        <w:autoSpaceDN w:val="0"/>
        <w:adjustRightInd w:val="0"/>
        <w:spacing w:line="276" w:lineRule="auto"/>
        <w:ind w:firstLine="540"/>
        <w:jc w:val="both"/>
        <w:rPr>
          <w:sz w:val="28"/>
          <w:szCs w:val="28"/>
        </w:rPr>
      </w:pPr>
    </w:p>
    <w:p w:rsidR="00DC5C10" w:rsidRDefault="00DC5C10" w:rsidP="00DC5C10">
      <w:pPr>
        <w:autoSpaceDE w:val="0"/>
        <w:autoSpaceDN w:val="0"/>
        <w:adjustRightInd w:val="0"/>
        <w:spacing w:line="276" w:lineRule="auto"/>
        <w:ind w:firstLine="540"/>
        <w:jc w:val="both"/>
        <w:rPr>
          <w:sz w:val="28"/>
          <w:szCs w:val="28"/>
        </w:rPr>
      </w:pPr>
      <w:r w:rsidRPr="00DC5C10">
        <w:rPr>
          <w:sz w:val="28"/>
          <w:szCs w:val="28"/>
        </w:rPr>
        <w:t>1.1. Данное Положение регламентирует проведение демонстрационного экзам</w:t>
      </w:r>
      <w:r w:rsidRPr="00DC5C10">
        <w:rPr>
          <w:sz w:val="28"/>
          <w:szCs w:val="28"/>
        </w:rPr>
        <w:t>е</w:t>
      </w:r>
      <w:r w:rsidRPr="00DC5C10">
        <w:rPr>
          <w:sz w:val="28"/>
          <w:szCs w:val="28"/>
        </w:rPr>
        <w:t xml:space="preserve">на </w:t>
      </w:r>
      <w:r>
        <w:rPr>
          <w:sz w:val="28"/>
          <w:szCs w:val="28"/>
        </w:rPr>
        <w:t>по</w:t>
      </w:r>
      <w:r w:rsidRPr="00DC5C10">
        <w:rPr>
          <w:sz w:val="28"/>
          <w:szCs w:val="28"/>
        </w:rPr>
        <w:t xml:space="preserve"> методик</w:t>
      </w:r>
      <w:r>
        <w:rPr>
          <w:sz w:val="28"/>
          <w:szCs w:val="28"/>
        </w:rPr>
        <w:t>е</w:t>
      </w:r>
      <w:r w:rsidR="00587E0B">
        <w:rPr>
          <w:sz w:val="28"/>
          <w:szCs w:val="28"/>
        </w:rPr>
        <w:t xml:space="preserve"> </w:t>
      </w:r>
      <w:proofErr w:type="spellStart"/>
      <w:r w:rsidR="00587E0B">
        <w:rPr>
          <w:sz w:val="28"/>
          <w:szCs w:val="28"/>
        </w:rPr>
        <w:t>WorldSkills</w:t>
      </w:r>
      <w:proofErr w:type="spellEnd"/>
      <w:r w:rsidR="00587E0B">
        <w:rPr>
          <w:sz w:val="28"/>
          <w:szCs w:val="28"/>
        </w:rPr>
        <w:t xml:space="preserve"> в ГБ</w:t>
      </w:r>
      <w:r w:rsidRPr="00DC5C10">
        <w:rPr>
          <w:sz w:val="28"/>
          <w:szCs w:val="28"/>
        </w:rPr>
        <w:t>ПОУ КК «</w:t>
      </w:r>
      <w:proofErr w:type="spellStart"/>
      <w:r w:rsidR="00A57867">
        <w:rPr>
          <w:sz w:val="28"/>
          <w:szCs w:val="28"/>
        </w:rPr>
        <w:t>Гулькевичском</w:t>
      </w:r>
      <w:proofErr w:type="spellEnd"/>
      <w:r w:rsidR="00A57867">
        <w:rPr>
          <w:sz w:val="28"/>
          <w:szCs w:val="28"/>
        </w:rPr>
        <w:t xml:space="preserve"> строительном техникуме</w:t>
      </w:r>
      <w:r>
        <w:rPr>
          <w:sz w:val="28"/>
          <w:szCs w:val="28"/>
        </w:rPr>
        <w:t>»</w:t>
      </w:r>
      <w:r w:rsidR="00273815" w:rsidRPr="00273815">
        <w:t xml:space="preserve"> </w:t>
      </w:r>
      <w:r w:rsidR="00273815" w:rsidRPr="00273815">
        <w:rPr>
          <w:sz w:val="28"/>
          <w:szCs w:val="28"/>
        </w:rPr>
        <w:t xml:space="preserve">(компетенция </w:t>
      </w:r>
      <w:r w:rsidR="00DC51D9">
        <w:rPr>
          <w:sz w:val="28"/>
          <w:szCs w:val="28"/>
        </w:rPr>
        <w:t>сварочные технологии</w:t>
      </w:r>
      <w:r w:rsidR="00273815" w:rsidRPr="00273815">
        <w:rPr>
          <w:sz w:val="28"/>
          <w:szCs w:val="28"/>
        </w:rPr>
        <w:t>)</w:t>
      </w:r>
      <w:r w:rsidRPr="00DC5C10">
        <w:rPr>
          <w:sz w:val="28"/>
          <w:szCs w:val="28"/>
        </w:rPr>
        <w:t xml:space="preserve">. </w:t>
      </w:r>
    </w:p>
    <w:p w:rsidR="0096508E" w:rsidRPr="0096508E" w:rsidRDefault="00DC5C10" w:rsidP="00DC5C10">
      <w:pPr>
        <w:autoSpaceDE w:val="0"/>
        <w:autoSpaceDN w:val="0"/>
        <w:adjustRightInd w:val="0"/>
        <w:spacing w:line="276" w:lineRule="auto"/>
        <w:ind w:firstLine="540"/>
        <w:jc w:val="both"/>
        <w:rPr>
          <w:sz w:val="28"/>
          <w:szCs w:val="28"/>
        </w:rPr>
      </w:pPr>
      <w:r w:rsidRPr="00DC5C10">
        <w:rPr>
          <w:sz w:val="28"/>
          <w:szCs w:val="28"/>
        </w:rPr>
        <w:t xml:space="preserve">1.2. </w:t>
      </w:r>
      <w:r w:rsidR="0096508E" w:rsidRPr="0096508E">
        <w:rPr>
          <w:sz w:val="28"/>
          <w:szCs w:val="28"/>
        </w:rPr>
        <w:t>Демонстрационный экзамен проводится с целью определения у студентов и выпускников уровня знаний, умений, навыков, позволяющих вести профессионал</w:t>
      </w:r>
      <w:r w:rsidR="0096508E" w:rsidRPr="0096508E">
        <w:rPr>
          <w:sz w:val="28"/>
          <w:szCs w:val="28"/>
        </w:rPr>
        <w:t>ь</w:t>
      </w:r>
      <w:r w:rsidR="0096508E" w:rsidRPr="0096508E">
        <w:rPr>
          <w:sz w:val="28"/>
          <w:szCs w:val="28"/>
        </w:rPr>
        <w:t>ную деятельность в определенной сфере и (или) выполнять работу по конкретн</w:t>
      </w:r>
      <w:r w:rsidR="00C97562">
        <w:rPr>
          <w:sz w:val="28"/>
          <w:szCs w:val="28"/>
        </w:rPr>
        <w:t>ой</w:t>
      </w:r>
      <w:r w:rsidR="0096508E" w:rsidRPr="0096508E">
        <w:rPr>
          <w:sz w:val="28"/>
          <w:szCs w:val="28"/>
        </w:rPr>
        <w:t xml:space="preserve"> профессии или специальности в соответствии со стандартами </w:t>
      </w:r>
      <w:proofErr w:type="spellStart"/>
      <w:r w:rsidR="0096508E" w:rsidRPr="0096508E">
        <w:rPr>
          <w:sz w:val="28"/>
          <w:szCs w:val="28"/>
        </w:rPr>
        <w:t>Ворлдскиллс</w:t>
      </w:r>
      <w:proofErr w:type="spellEnd"/>
      <w:r w:rsidR="0096508E" w:rsidRPr="0096508E">
        <w:rPr>
          <w:sz w:val="28"/>
          <w:szCs w:val="28"/>
        </w:rPr>
        <w:t xml:space="preserve"> Россия. </w:t>
      </w:r>
    </w:p>
    <w:p w:rsidR="00BF6BF5" w:rsidRDefault="00DC5C10" w:rsidP="00DC5C10">
      <w:pPr>
        <w:autoSpaceDE w:val="0"/>
        <w:autoSpaceDN w:val="0"/>
        <w:adjustRightInd w:val="0"/>
        <w:spacing w:line="276" w:lineRule="auto"/>
        <w:ind w:firstLine="540"/>
        <w:jc w:val="both"/>
        <w:rPr>
          <w:sz w:val="28"/>
          <w:szCs w:val="28"/>
        </w:rPr>
      </w:pPr>
      <w:r w:rsidRPr="00DC5C10">
        <w:rPr>
          <w:sz w:val="28"/>
          <w:szCs w:val="28"/>
        </w:rPr>
        <w:t>1.4. Нормативными основаниями для организации и проведения демонстрац</w:t>
      </w:r>
      <w:r w:rsidRPr="00DC5C10">
        <w:rPr>
          <w:sz w:val="28"/>
          <w:szCs w:val="28"/>
        </w:rPr>
        <w:t>и</w:t>
      </w:r>
      <w:r w:rsidRPr="00DC5C10">
        <w:rPr>
          <w:sz w:val="28"/>
          <w:szCs w:val="28"/>
        </w:rPr>
        <w:t>онного экзамена являются:</w:t>
      </w:r>
    </w:p>
    <w:p w:rsidR="00BF6BF5" w:rsidRDefault="00DC5C10" w:rsidP="00DC5C10">
      <w:pPr>
        <w:autoSpaceDE w:val="0"/>
        <w:autoSpaceDN w:val="0"/>
        <w:adjustRightInd w:val="0"/>
        <w:spacing w:line="276" w:lineRule="auto"/>
        <w:ind w:firstLine="540"/>
        <w:jc w:val="both"/>
        <w:rPr>
          <w:sz w:val="28"/>
          <w:szCs w:val="28"/>
        </w:rPr>
      </w:pPr>
      <w:r w:rsidRPr="00DC5C10">
        <w:rPr>
          <w:sz w:val="28"/>
          <w:szCs w:val="28"/>
        </w:rPr>
        <w:t>- Федеральный закон Российской Федерации от 29.12.2012 г. № 273 – ФЗ «Об образовании в Российской Федерации»;</w:t>
      </w:r>
    </w:p>
    <w:p w:rsidR="00B97B3C" w:rsidRPr="00B97B3C" w:rsidRDefault="00B97B3C" w:rsidP="00B97B3C">
      <w:pPr>
        <w:autoSpaceDE w:val="0"/>
        <w:autoSpaceDN w:val="0"/>
        <w:adjustRightInd w:val="0"/>
        <w:spacing w:line="276" w:lineRule="auto"/>
        <w:ind w:firstLine="540"/>
        <w:jc w:val="both"/>
        <w:rPr>
          <w:sz w:val="28"/>
          <w:szCs w:val="28"/>
        </w:rPr>
      </w:pPr>
      <w:r>
        <w:rPr>
          <w:sz w:val="28"/>
          <w:szCs w:val="28"/>
        </w:rPr>
        <w:t xml:space="preserve">- </w:t>
      </w:r>
      <w:r w:rsidRPr="00B97B3C">
        <w:rPr>
          <w:sz w:val="28"/>
          <w:szCs w:val="28"/>
        </w:rPr>
        <w:t>Перечень поручений по реализации Послания Президента Российской</w:t>
      </w:r>
    </w:p>
    <w:p w:rsidR="00B97B3C" w:rsidRPr="00B97B3C" w:rsidRDefault="00B97B3C" w:rsidP="00B97B3C">
      <w:pPr>
        <w:autoSpaceDE w:val="0"/>
        <w:autoSpaceDN w:val="0"/>
        <w:adjustRightInd w:val="0"/>
        <w:spacing w:line="276" w:lineRule="auto"/>
        <w:jc w:val="both"/>
        <w:rPr>
          <w:sz w:val="28"/>
          <w:szCs w:val="28"/>
        </w:rPr>
      </w:pPr>
      <w:r w:rsidRPr="00B97B3C">
        <w:rPr>
          <w:sz w:val="28"/>
          <w:szCs w:val="28"/>
        </w:rPr>
        <w:t>Федерации Федеральному Собранию от 4 декабря 2014 года от 5 декабря 2014</w:t>
      </w:r>
    </w:p>
    <w:p w:rsidR="00B97B3C" w:rsidRDefault="00B97B3C" w:rsidP="00B97B3C">
      <w:pPr>
        <w:autoSpaceDE w:val="0"/>
        <w:autoSpaceDN w:val="0"/>
        <w:adjustRightInd w:val="0"/>
        <w:spacing w:line="276" w:lineRule="auto"/>
        <w:jc w:val="both"/>
        <w:rPr>
          <w:sz w:val="28"/>
          <w:szCs w:val="28"/>
        </w:rPr>
      </w:pPr>
      <w:r w:rsidRPr="00B97B3C">
        <w:rPr>
          <w:sz w:val="28"/>
          <w:szCs w:val="28"/>
        </w:rPr>
        <w:t>года № Пр-2821</w:t>
      </w:r>
      <w:r>
        <w:rPr>
          <w:sz w:val="28"/>
          <w:szCs w:val="28"/>
        </w:rPr>
        <w:t>;</w:t>
      </w:r>
    </w:p>
    <w:p w:rsidR="00BF6BF5" w:rsidRDefault="00DC5C10" w:rsidP="00DC5C10">
      <w:pPr>
        <w:autoSpaceDE w:val="0"/>
        <w:autoSpaceDN w:val="0"/>
        <w:adjustRightInd w:val="0"/>
        <w:spacing w:line="276" w:lineRule="auto"/>
        <w:ind w:firstLine="540"/>
        <w:jc w:val="both"/>
        <w:rPr>
          <w:sz w:val="28"/>
          <w:szCs w:val="28"/>
        </w:rPr>
      </w:pPr>
      <w:r w:rsidRPr="00DC5C10">
        <w:rPr>
          <w:sz w:val="28"/>
          <w:szCs w:val="28"/>
        </w:rPr>
        <w:t>- Порядок организации и осуществления образовательной деятельности по пр</w:t>
      </w:r>
      <w:r w:rsidRPr="00DC5C10">
        <w:rPr>
          <w:sz w:val="28"/>
          <w:szCs w:val="28"/>
        </w:rPr>
        <w:t>о</w:t>
      </w:r>
      <w:r w:rsidRPr="00DC5C10">
        <w:rPr>
          <w:sz w:val="28"/>
          <w:szCs w:val="28"/>
        </w:rPr>
        <w:t>граммам среднего профессионального образования, утверждённый приказом Мин</w:t>
      </w:r>
      <w:r w:rsidRPr="00DC5C10">
        <w:rPr>
          <w:sz w:val="28"/>
          <w:szCs w:val="28"/>
        </w:rPr>
        <w:t>и</w:t>
      </w:r>
      <w:r w:rsidRPr="00DC5C10">
        <w:rPr>
          <w:sz w:val="28"/>
          <w:szCs w:val="28"/>
        </w:rPr>
        <w:t>стерства образования и науки Российской Федерации от 14 июня 2013 г. № 464 (в ред. от 15.12.2014 г. № 1580);</w:t>
      </w:r>
    </w:p>
    <w:p w:rsidR="00B97B3C" w:rsidRDefault="00DC5C10" w:rsidP="00DC5C10">
      <w:pPr>
        <w:autoSpaceDE w:val="0"/>
        <w:autoSpaceDN w:val="0"/>
        <w:adjustRightInd w:val="0"/>
        <w:spacing w:line="276" w:lineRule="auto"/>
        <w:ind w:firstLine="540"/>
        <w:jc w:val="both"/>
        <w:rPr>
          <w:sz w:val="28"/>
          <w:szCs w:val="28"/>
        </w:rPr>
      </w:pPr>
      <w:r w:rsidRPr="00DC5C10">
        <w:rPr>
          <w:sz w:val="28"/>
          <w:szCs w:val="28"/>
        </w:rPr>
        <w:t>- Порядок проведения государственной итоговой аттестации по образовател</w:t>
      </w:r>
      <w:r w:rsidRPr="00DC5C10">
        <w:rPr>
          <w:sz w:val="28"/>
          <w:szCs w:val="28"/>
        </w:rPr>
        <w:t>ь</w:t>
      </w:r>
      <w:r w:rsidRPr="00DC5C10">
        <w:rPr>
          <w:sz w:val="28"/>
          <w:szCs w:val="28"/>
        </w:rPr>
        <w:t>ным программам среднего профессионального образования, утверждённый Прик</w:t>
      </w:r>
      <w:r w:rsidRPr="00DC5C10">
        <w:rPr>
          <w:sz w:val="28"/>
          <w:szCs w:val="28"/>
        </w:rPr>
        <w:t>а</w:t>
      </w:r>
      <w:r w:rsidRPr="00DC5C10">
        <w:rPr>
          <w:sz w:val="28"/>
          <w:szCs w:val="28"/>
        </w:rPr>
        <w:t>зом Министерства образования и науки Российской Федерации от 16 августа 2013 г. № 968 (в ред. От 31.01.2014 г. № 74);</w:t>
      </w:r>
    </w:p>
    <w:p w:rsidR="00B97B3C" w:rsidRPr="00B97B3C" w:rsidRDefault="00B97B3C" w:rsidP="00B97B3C">
      <w:pPr>
        <w:autoSpaceDE w:val="0"/>
        <w:autoSpaceDN w:val="0"/>
        <w:adjustRightInd w:val="0"/>
        <w:spacing w:line="276" w:lineRule="auto"/>
        <w:ind w:firstLine="540"/>
        <w:jc w:val="both"/>
        <w:rPr>
          <w:sz w:val="28"/>
          <w:szCs w:val="28"/>
        </w:rPr>
      </w:pPr>
      <w:r>
        <w:rPr>
          <w:sz w:val="28"/>
          <w:szCs w:val="28"/>
        </w:rPr>
        <w:t>-</w:t>
      </w:r>
      <w:r w:rsidRPr="00B97B3C">
        <w:t xml:space="preserve"> </w:t>
      </w:r>
      <w:r w:rsidRPr="00B97B3C">
        <w:rPr>
          <w:sz w:val="28"/>
          <w:szCs w:val="28"/>
        </w:rPr>
        <w:t>Приказ</w:t>
      </w:r>
      <w:r>
        <w:rPr>
          <w:sz w:val="28"/>
          <w:szCs w:val="28"/>
        </w:rPr>
        <w:t xml:space="preserve"> о</w:t>
      </w:r>
      <w:r w:rsidRPr="00B97B3C">
        <w:rPr>
          <w:sz w:val="28"/>
          <w:szCs w:val="28"/>
        </w:rPr>
        <w:t xml:space="preserve"> </w:t>
      </w:r>
      <w:proofErr w:type="spellStart"/>
      <w:r w:rsidRPr="00B97B3C">
        <w:rPr>
          <w:sz w:val="28"/>
          <w:szCs w:val="28"/>
        </w:rPr>
        <w:t>пилотной</w:t>
      </w:r>
      <w:proofErr w:type="spellEnd"/>
      <w:r w:rsidRPr="00B97B3C">
        <w:rPr>
          <w:sz w:val="28"/>
          <w:szCs w:val="28"/>
        </w:rPr>
        <w:t xml:space="preserve"> апробации проведения демонстрационного экзамена по стандартам</w:t>
      </w:r>
      <w:r>
        <w:rPr>
          <w:sz w:val="28"/>
          <w:szCs w:val="28"/>
        </w:rPr>
        <w:t xml:space="preserve"> </w:t>
      </w:r>
      <w:proofErr w:type="spellStart"/>
      <w:r w:rsidRPr="00B97B3C">
        <w:rPr>
          <w:sz w:val="28"/>
          <w:szCs w:val="28"/>
        </w:rPr>
        <w:t>Ворлдскиллс</w:t>
      </w:r>
      <w:proofErr w:type="spellEnd"/>
      <w:r w:rsidRPr="00B97B3C">
        <w:rPr>
          <w:sz w:val="28"/>
          <w:szCs w:val="28"/>
        </w:rPr>
        <w:t xml:space="preserve"> Россия в 2017 году  </w:t>
      </w:r>
      <w:r>
        <w:rPr>
          <w:sz w:val="28"/>
          <w:szCs w:val="28"/>
        </w:rPr>
        <w:t xml:space="preserve">от </w:t>
      </w:r>
      <w:r w:rsidRPr="00B97B3C">
        <w:rPr>
          <w:sz w:val="28"/>
          <w:szCs w:val="28"/>
        </w:rPr>
        <w:t>«30» ноября 2016 г. № ПО/19</w:t>
      </w:r>
      <w:r>
        <w:rPr>
          <w:sz w:val="28"/>
          <w:szCs w:val="28"/>
        </w:rPr>
        <w:t>;</w:t>
      </w:r>
    </w:p>
    <w:p w:rsidR="00BF6BF5" w:rsidRDefault="00DC5C10" w:rsidP="00DC5C10">
      <w:pPr>
        <w:autoSpaceDE w:val="0"/>
        <w:autoSpaceDN w:val="0"/>
        <w:adjustRightInd w:val="0"/>
        <w:spacing w:line="276" w:lineRule="auto"/>
        <w:ind w:firstLine="540"/>
        <w:jc w:val="both"/>
        <w:rPr>
          <w:sz w:val="28"/>
          <w:szCs w:val="28"/>
        </w:rPr>
      </w:pPr>
      <w:r w:rsidRPr="00DC5C10">
        <w:rPr>
          <w:sz w:val="28"/>
          <w:szCs w:val="28"/>
        </w:rPr>
        <w:t>- Регламент финала Национального чемпионата «Молодые профессионалы» (</w:t>
      </w:r>
      <w:proofErr w:type="spellStart"/>
      <w:r w:rsidRPr="00DC5C10">
        <w:rPr>
          <w:sz w:val="28"/>
          <w:szCs w:val="28"/>
        </w:rPr>
        <w:t>WorldSkills</w:t>
      </w:r>
      <w:proofErr w:type="spellEnd"/>
      <w:r w:rsidRPr="00DC5C10">
        <w:rPr>
          <w:sz w:val="28"/>
          <w:szCs w:val="28"/>
        </w:rPr>
        <w:t xml:space="preserve"> </w:t>
      </w:r>
      <w:proofErr w:type="spellStart"/>
      <w:r w:rsidRPr="00DC5C10">
        <w:rPr>
          <w:sz w:val="28"/>
          <w:szCs w:val="28"/>
        </w:rPr>
        <w:t>Russia</w:t>
      </w:r>
      <w:proofErr w:type="spellEnd"/>
      <w:r w:rsidRPr="00DC5C10">
        <w:rPr>
          <w:sz w:val="28"/>
          <w:szCs w:val="28"/>
        </w:rPr>
        <w:t xml:space="preserve">) от 22 января 2016 г.; </w:t>
      </w:r>
    </w:p>
    <w:p w:rsidR="00547BFF" w:rsidRDefault="00DC5C10" w:rsidP="00DC5C10">
      <w:pPr>
        <w:autoSpaceDE w:val="0"/>
        <w:autoSpaceDN w:val="0"/>
        <w:adjustRightInd w:val="0"/>
        <w:spacing w:line="276" w:lineRule="auto"/>
        <w:ind w:firstLine="540"/>
        <w:jc w:val="both"/>
        <w:rPr>
          <w:sz w:val="28"/>
          <w:szCs w:val="28"/>
        </w:rPr>
      </w:pPr>
      <w:r w:rsidRPr="00DC5C10">
        <w:rPr>
          <w:sz w:val="28"/>
          <w:szCs w:val="28"/>
        </w:rPr>
        <w:t xml:space="preserve">- другие регламентирующие документы </w:t>
      </w:r>
      <w:proofErr w:type="spellStart"/>
      <w:r w:rsidRPr="00DC5C10">
        <w:rPr>
          <w:sz w:val="28"/>
          <w:szCs w:val="28"/>
        </w:rPr>
        <w:t>WorldSkills</w:t>
      </w:r>
      <w:proofErr w:type="spellEnd"/>
      <w:r w:rsidRPr="00DC5C10">
        <w:rPr>
          <w:sz w:val="28"/>
          <w:szCs w:val="28"/>
        </w:rPr>
        <w:t xml:space="preserve"> </w:t>
      </w:r>
      <w:proofErr w:type="spellStart"/>
      <w:r w:rsidRPr="00DC5C10">
        <w:rPr>
          <w:sz w:val="28"/>
          <w:szCs w:val="28"/>
        </w:rPr>
        <w:t>International</w:t>
      </w:r>
      <w:proofErr w:type="spellEnd"/>
      <w:r w:rsidRPr="00DC5C10">
        <w:rPr>
          <w:sz w:val="28"/>
          <w:szCs w:val="28"/>
        </w:rPr>
        <w:t xml:space="preserve"> и </w:t>
      </w:r>
      <w:proofErr w:type="spellStart"/>
      <w:r w:rsidRPr="00DC5C10">
        <w:rPr>
          <w:sz w:val="28"/>
          <w:szCs w:val="28"/>
        </w:rPr>
        <w:t>WorldSkills</w:t>
      </w:r>
      <w:proofErr w:type="spellEnd"/>
      <w:r w:rsidRPr="00DC5C10">
        <w:rPr>
          <w:sz w:val="28"/>
          <w:szCs w:val="28"/>
        </w:rPr>
        <w:t xml:space="preserve"> </w:t>
      </w:r>
      <w:proofErr w:type="spellStart"/>
      <w:r w:rsidRPr="00DC5C10">
        <w:rPr>
          <w:sz w:val="28"/>
          <w:szCs w:val="28"/>
        </w:rPr>
        <w:t>Russia</w:t>
      </w:r>
      <w:proofErr w:type="spellEnd"/>
      <w:r w:rsidRPr="00DC5C10">
        <w:rPr>
          <w:sz w:val="28"/>
          <w:szCs w:val="28"/>
        </w:rPr>
        <w:t xml:space="preserve">. </w:t>
      </w:r>
    </w:p>
    <w:p w:rsidR="00547BFF" w:rsidRDefault="00547BFF" w:rsidP="00DC5C10">
      <w:pPr>
        <w:autoSpaceDE w:val="0"/>
        <w:autoSpaceDN w:val="0"/>
        <w:adjustRightInd w:val="0"/>
        <w:spacing w:line="276" w:lineRule="auto"/>
        <w:ind w:firstLine="540"/>
        <w:jc w:val="both"/>
        <w:rPr>
          <w:sz w:val="28"/>
          <w:szCs w:val="28"/>
        </w:rPr>
      </w:pPr>
    </w:p>
    <w:p w:rsidR="00872DD3" w:rsidRDefault="0059469E" w:rsidP="0059469E">
      <w:pPr>
        <w:numPr>
          <w:ilvl w:val="0"/>
          <w:numId w:val="20"/>
        </w:numPr>
        <w:autoSpaceDE w:val="0"/>
        <w:autoSpaceDN w:val="0"/>
        <w:adjustRightInd w:val="0"/>
        <w:spacing w:line="276" w:lineRule="auto"/>
        <w:jc w:val="center"/>
        <w:rPr>
          <w:b/>
          <w:sz w:val="28"/>
          <w:szCs w:val="28"/>
        </w:rPr>
      </w:pPr>
      <w:r w:rsidRPr="0059469E">
        <w:rPr>
          <w:b/>
          <w:sz w:val="28"/>
          <w:szCs w:val="28"/>
        </w:rPr>
        <w:t>Основные понятия и их определения, сокращения и термины</w:t>
      </w:r>
      <w:r w:rsidRPr="0059469E">
        <w:rPr>
          <w:b/>
          <w:sz w:val="28"/>
          <w:szCs w:val="28"/>
        </w:rPr>
        <w:cr/>
      </w:r>
    </w:p>
    <w:p w:rsidR="0059469E" w:rsidRDefault="0059469E" w:rsidP="0059469E">
      <w:pPr>
        <w:autoSpaceDE w:val="0"/>
        <w:autoSpaceDN w:val="0"/>
        <w:adjustRightInd w:val="0"/>
        <w:spacing w:line="276" w:lineRule="auto"/>
        <w:ind w:firstLine="540"/>
        <w:rPr>
          <w:sz w:val="28"/>
          <w:szCs w:val="28"/>
        </w:rPr>
      </w:pPr>
      <w:r w:rsidRPr="0059469E">
        <w:rPr>
          <w:sz w:val="28"/>
          <w:szCs w:val="28"/>
        </w:rPr>
        <w:t xml:space="preserve">Для организации и проведения демонстрационного экзамена по стандартам </w:t>
      </w:r>
      <w:proofErr w:type="spellStart"/>
      <w:r w:rsidRPr="0059469E">
        <w:rPr>
          <w:sz w:val="28"/>
          <w:szCs w:val="28"/>
        </w:rPr>
        <w:t>Ворлдскиллс</w:t>
      </w:r>
      <w:proofErr w:type="spellEnd"/>
      <w:r w:rsidRPr="0059469E">
        <w:rPr>
          <w:sz w:val="28"/>
          <w:szCs w:val="28"/>
        </w:rPr>
        <w:t xml:space="preserve"> Россия используются и применяются следующие понятия:</w:t>
      </w:r>
    </w:p>
    <w:p w:rsidR="0059469E" w:rsidRDefault="0059469E" w:rsidP="0059469E">
      <w:pPr>
        <w:autoSpaceDE w:val="0"/>
        <w:autoSpaceDN w:val="0"/>
        <w:adjustRightInd w:val="0"/>
        <w:spacing w:line="276" w:lineRule="auto"/>
        <w:ind w:firstLine="540"/>
        <w:rPr>
          <w:sz w:val="28"/>
          <w:szCs w:val="28"/>
        </w:rPr>
      </w:pPr>
      <w:r w:rsidRPr="0059469E">
        <w:rPr>
          <w:i/>
          <w:sz w:val="28"/>
          <w:szCs w:val="28"/>
        </w:rPr>
        <w:t>Государственная итоговая аттестация (ГИА)</w:t>
      </w:r>
      <w:r w:rsidRPr="0059469E">
        <w:rPr>
          <w:sz w:val="28"/>
          <w:szCs w:val="28"/>
        </w:rPr>
        <w:t xml:space="preserve"> – форма оценки степени и уро</w:t>
      </w:r>
      <w:r w:rsidRPr="0059469E">
        <w:rPr>
          <w:sz w:val="28"/>
          <w:szCs w:val="28"/>
        </w:rPr>
        <w:t>в</w:t>
      </w:r>
      <w:r w:rsidRPr="0059469E">
        <w:rPr>
          <w:sz w:val="28"/>
          <w:szCs w:val="28"/>
        </w:rPr>
        <w:t xml:space="preserve">ня освоения </w:t>
      </w:r>
      <w:proofErr w:type="gramStart"/>
      <w:r w:rsidRPr="0059469E">
        <w:rPr>
          <w:sz w:val="28"/>
          <w:szCs w:val="28"/>
        </w:rPr>
        <w:t>обучающимися</w:t>
      </w:r>
      <w:proofErr w:type="gramEnd"/>
      <w:r w:rsidRPr="0059469E">
        <w:rPr>
          <w:sz w:val="28"/>
          <w:szCs w:val="28"/>
        </w:rPr>
        <w:t xml:space="preserve"> образовательных программ, имеющих государственную аккредитацию. </w:t>
      </w:r>
    </w:p>
    <w:p w:rsidR="0059469E" w:rsidRDefault="0059469E" w:rsidP="0059469E">
      <w:pPr>
        <w:autoSpaceDE w:val="0"/>
        <w:autoSpaceDN w:val="0"/>
        <w:adjustRightInd w:val="0"/>
        <w:spacing w:line="276" w:lineRule="auto"/>
        <w:ind w:firstLine="540"/>
        <w:rPr>
          <w:sz w:val="28"/>
          <w:szCs w:val="28"/>
        </w:rPr>
      </w:pPr>
      <w:r w:rsidRPr="0059469E">
        <w:rPr>
          <w:i/>
          <w:sz w:val="28"/>
          <w:szCs w:val="28"/>
        </w:rPr>
        <w:lastRenderedPageBreak/>
        <w:t>Демонстрационный экзамен</w:t>
      </w:r>
      <w:r w:rsidRPr="0059469E">
        <w:rPr>
          <w:sz w:val="28"/>
          <w:szCs w:val="28"/>
        </w:rPr>
        <w:t xml:space="preserve"> – форма оценки соответствия уровня знаний, ум</w:t>
      </w:r>
      <w:r w:rsidRPr="0059469E">
        <w:rPr>
          <w:sz w:val="28"/>
          <w:szCs w:val="28"/>
        </w:rPr>
        <w:t>е</w:t>
      </w:r>
      <w:r w:rsidRPr="0059469E">
        <w:rPr>
          <w:sz w:val="28"/>
          <w:szCs w:val="28"/>
        </w:rPr>
        <w:t>ний, навыков студентов и выпускников, осваивающих программы подготовки кв</w:t>
      </w:r>
      <w:r w:rsidRPr="0059469E">
        <w:rPr>
          <w:sz w:val="28"/>
          <w:szCs w:val="28"/>
        </w:rPr>
        <w:t>а</w:t>
      </w:r>
      <w:r w:rsidRPr="0059469E">
        <w:rPr>
          <w:sz w:val="28"/>
          <w:szCs w:val="28"/>
        </w:rPr>
        <w:t>лифицированных рабочих, служащих, специалистов среднего звена, позволяющих вести профессиональную деятельность в определенной сфере и (или) выполнять р</w:t>
      </w:r>
      <w:r w:rsidRPr="0059469E">
        <w:rPr>
          <w:sz w:val="28"/>
          <w:szCs w:val="28"/>
        </w:rPr>
        <w:t>а</w:t>
      </w:r>
      <w:r w:rsidRPr="0059469E">
        <w:rPr>
          <w:sz w:val="28"/>
          <w:szCs w:val="28"/>
        </w:rPr>
        <w:t>боту по конкретн</w:t>
      </w:r>
      <w:r>
        <w:rPr>
          <w:sz w:val="28"/>
          <w:szCs w:val="28"/>
        </w:rPr>
        <w:t>ой</w:t>
      </w:r>
      <w:r w:rsidRPr="0059469E">
        <w:rPr>
          <w:sz w:val="28"/>
          <w:szCs w:val="28"/>
        </w:rPr>
        <w:t xml:space="preserve"> профессии или специальности в соответствии со стандартами </w:t>
      </w:r>
      <w:proofErr w:type="spellStart"/>
      <w:r w:rsidRPr="0059469E">
        <w:rPr>
          <w:sz w:val="28"/>
          <w:szCs w:val="28"/>
        </w:rPr>
        <w:t>Ворлдскиллс</w:t>
      </w:r>
      <w:proofErr w:type="spellEnd"/>
      <w:r w:rsidRPr="0059469E">
        <w:rPr>
          <w:sz w:val="28"/>
          <w:szCs w:val="28"/>
        </w:rPr>
        <w:t xml:space="preserve"> Россия. </w:t>
      </w:r>
    </w:p>
    <w:p w:rsidR="0059469E" w:rsidRDefault="0059469E" w:rsidP="0059469E">
      <w:pPr>
        <w:autoSpaceDE w:val="0"/>
        <w:autoSpaceDN w:val="0"/>
        <w:adjustRightInd w:val="0"/>
        <w:spacing w:line="276" w:lineRule="auto"/>
        <w:ind w:firstLine="540"/>
        <w:rPr>
          <w:sz w:val="28"/>
          <w:szCs w:val="28"/>
        </w:rPr>
      </w:pPr>
      <w:r w:rsidRPr="0059469E">
        <w:rPr>
          <w:i/>
          <w:sz w:val="28"/>
          <w:szCs w:val="28"/>
        </w:rPr>
        <w:t>Комплект оценочных (контрольно-измерительных) материалов</w:t>
      </w:r>
      <w:r w:rsidRPr="0059469E">
        <w:rPr>
          <w:sz w:val="28"/>
          <w:szCs w:val="28"/>
        </w:rPr>
        <w:t xml:space="preserve"> </w:t>
      </w:r>
      <w:r>
        <w:rPr>
          <w:sz w:val="28"/>
          <w:szCs w:val="28"/>
        </w:rPr>
        <w:t xml:space="preserve">– </w:t>
      </w:r>
      <w:r w:rsidRPr="0059469E">
        <w:rPr>
          <w:sz w:val="28"/>
          <w:szCs w:val="28"/>
        </w:rPr>
        <w:t>совокупность заданий, их спецификации, технических описаний оцениваемых компетенций, кр</w:t>
      </w:r>
      <w:r w:rsidRPr="0059469E">
        <w:rPr>
          <w:sz w:val="28"/>
          <w:szCs w:val="28"/>
        </w:rPr>
        <w:t>и</w:t>
      </w:r>
      <w:r w:rsidRPr="0059469E">
        <w:rPr>
          <w:sz w:val="28"/>
          <w:szCs w:val="28"/>
        </w:rPr>
        <w:t xml:space="preserve">териев и инструментов оценивания, обеспечивающих в целом оценку результатов выполнения заданий демонстрационного экзамена по стандартам </w:t>
      </w:r>
      <w:proofErr w:type="spellStart"/>
      <w:r w:rsidRPr="0059469E">
        <w:rPr>
          <w:sz w:val="28"/>
          <w:szCs w:val="28"/>
        </w:rPr>
        <w:t>Ворлдскиллс</w:t>
      </w:r>
      <w:proofErr w:type="spellEnd"/>
      <w:r w:rsidRPr="0059469E">
        <w:rPr>
          <w:sz w:val="28"/>
          <w:szCs w:val="28"/>
        </w:rPr>
        <w:t xml:space="preserve"> Ро</w:t>
      </w:r>
      <w:r w:rsidRPr="0059469E">
        <w:rPr>
          <w:sz w:val="28"/>
          <w:szCs w:val="28"/>
        </w:rPr>
        <w:t>с</w:t>
      </w:r>
      <w:r w:rsidRPr="0059469E">
        <w:rPr>
          <w:sz w:val="28"/>
          <w:szCs w:val="28"/>
        </w:rPr>
        <w:t xml:space="preserve">сия. </w:t>
      </w:r>
    </w:p>
    <w:p w:rsidR="0059469E" w:rsidRDefault="0059469E" w:rsidP="0059469E">
      <w:pPr>
        <w:autoSpaceDE w:val="0"/>
        <w:autoSpaceDN w:val="0"/>
        <w:adjustRightInd w:val="0"/>
        <w:spacing w:line="276" w:lineRule="auto"/>
        <w:ind w:firstLine="540"/>
        <w:rPr>
          <w:sz w:val="28"/>
          <w:szCs w:val="28"/>
        </w:rPr>
      </w:pPr>
      <w:r w:rsidRPr="0059469E">
        <w:rPr>
          <w:i/>
          <w:sz w:val="28"/>
          <w:szCs w:val="28"/>
        </w:rPr>
        <w:t xml:space="preserve">Центр проведения демонстрационного экзамена по стандартам </w:t>
      </w:r>
      <w:proofErr w:type="spellStart"/>
      <w:r w:rsidRPr="0059469E">
        <w:rPr>
          <w:i/>
          <w:sz w:val="28"/>
          <w:szCs w:val="28"/>
        </w:rPr>
        <w:t>Ворлдскиллс</w:t>
      </w:r>
      <w:proofErr w:type="spellEnd"/>
      <w:r w:rsidRPr="0059469E">
        <w:rPr>
          <w:i/>
          <w:sz w:val="28"/>
          <w:szCs w:val="28"/>
        </w:rPr>
        <w:t xml:space="preserve"> Россия (Центр проведения демонстрационного экзамена, ЦПДЭ) </w:t>
      </w:r>
      <w:r w:rsidRPr="0059469E">
        <w:rPr>
          <w:sz w:val="28"/>
          <w:szCs w:val="28"/>
        </w:rPr>
        <w:t>– организация, располагающая площадкой для проведения демонстрационного экзамена по ста</w:t>
      </w:r>
      <w:r w:rsidRPr="0059469E">
        <w:rPr>
          <w:sz w:val="28"/>
          <w:szCs w:val="28"/>
        </w:rPr>
        <w:t>н</w:t>
      </w:r>
      <w:r w:rsidRPr="0059469E">
        <w:rPr>
          <w:sz w:val="28"/>
          <w:szCs w:val="28"/>
        </w:rPr>
        <w:t xml:space="preserve">дартам </w:t>
      </w:r>
      <w:proofErr w:type="spellStart"/>
      <w:r w:rsidRPr="0059469E">
        <w:rPr>
          <w:sz w:val="28"/>
          <w:szCs w:val="28"/>
        </w:rPr>
        <w:t>Ворлдскиллс</w:t>
      </w:r>
      <w:proofErr w:type="spellEnd"/>
      <w:r w:rsidRPr="0059469E">
        <w:rPr>
          <w:sz w:val="28"/>
          <w:szCs w:val="28"/>
        </w:rPr>
        <w:t xml:space="preserve"> Россия (далее </w:t>
      </w:r>
      <w:r>
        <w:rPr>
          <w:sz w:val="28"/>
          <w:szCs w:val="28"/>
        </w:rPr>
        <w:t xml:space="preserve">– </w:t>
      </w:r>
      <w:r w:rsidRPr="0059469E">
        <w:rPr>
          <w:sz w:val="28"/>
          <w:szCs w:val="28"/>
        </w:rPr>
        <w:t>площадка проведения демонстрационного э</w:t>
      </w:r>
      <w:r w:rsidRPr="0059469E">
        <w:rPr>
          <w:sz w:val="28"/>
          <w:szCs w:val="28"/>
        </w:rPr>
        <w:t>к</w:t>
      </w:r>
      <w:r w:rsidRPr="0059469E">
        <w:rPr>
          <w:sz w:val="28"/>
          <w:szCs w:val="28"/>
        </w:rPr>
        <w:t>замена), материально- техническое оснащение которой соответствует требованиям Союза «</w:t>
      </w:r>
      <w:proofErr w:type="spellStart"/>
      <w:r w:rsidRPr="0059469E">
        <w:rPr>
          <w:sz w:val="28"/>
          <w:szCs w:val="28"/>
        </w:rPr>
        <w:t>Ворлдскиллс</w:t>
      </w:r>
      <w:proofErr w:type="spellEnd"/>
      <w:r w:rsidRPr="0059469E">
        <w:rPr>
          <w:sz w:val="28"/>
          <w:szCs w:val="28"/>
        </w:rPr>
        <w:t xml:space="preserve"> Россия». </w:t>
      </w:r>
    </w:p>
    <w:p w:rsidR="0059469E" w:rsidRDefault="0059469E" w:rsidP="0059469E">
      <w:pPr>
        <w:autoSpaceDE w:val="0"/>
        <w:autoSpaceDN w:val="0"/>
        <w:adjustRightInd w:val="0"/>
        <w:spacing w:line="276" w:lineRule="auto"/>
        <w:ind w:firstLine="540"/>
        <w:rPr>
          <w:sz w:val="28"/>
          <w:szCs w:val="28"/>
        </w:rPr>
      </w:pPr>
      <w:r w:rsidRPr="0059469E">
        <w:rPr>
          <w:i/>
          <w:sz w:val="28"/>
          <w:szCs w:val="28"/>
        </w:rPr>
        <w:t>Техническое описание (ТО)</w:t>
      </w:r>
      <w:r w:rsidRPr="0059469E">
        <w:rPr>
          <w:sz w:val="28"/>
          <w:szCs w:val="28"/>
        </w:rPr>
        <w:t xml:space="preserve"> – документ, определяющий название компетенции, последовательность выполнения задания, критерии оценки, требования к профе</w:t>
      </w:r>
      <w:r w:rsidRPr="0059469E">
        <w:rPr>
          <w:sz w:val="28"/>
          <w:szCs w:val="28"/>
        </w:rPr>
        <w:t>с</w:t>
      </w:r>
      <w:r w:rsidRPr="0059469E">
        <w:rPr>
          <w:sz w:val="28"/>
          <w:szCs w:val="28"/>
        </w:rPr>
        <w:t>сиональным навыкам участников, состав оборудования, компоненты, оснастку, о</w:t>
      </w:r>
      <w:r w:rsidRPr="0059469E">
        <w:rPr>
          <w:sz w:val="28"/>
          <w:szCs w:val="28"/>
        </w:rPr>
        <w:t>с</w:t>
      </w:r>
      <w:r w:rsidRPr="0059469E">
        <w:rPr>
          <w:sz w:val="28"/>
          <w:szCs w:val="28"/>
        </w:rPr>
        <w:t>новное и дополнительное оборудование, требования по нормам охраны труда и те</w:t>
      </w:r>
      <w:r w:rsidRPr="0059469E">
        <w:rPr>
          <w:sz w:val="28"/>
          <w:szCs w:val="28"/>
        </w:rPr>
        <w:t>х</w:t>
      </w:r>
      <w:r w:rsidRPr="0059469E">
        <w:rPr>
          <w:sz w:val="28"/>
          <w:szCs w:val="28"/>
        </w:rPr>
        <w:t>нике безопасности, разрешенные и запрещенные к использованию материалы и об</w:t>
      </w:r>
      <w:r w:rsidRPr="0059469E">
        <w:rPr>
          <w:sz w:val="28"/>
          <w:szCs w:val="28"/>
        </w:rPr>
        <w:t>о</w:t>
      </w:r>
      <w:r w:rsidRPr="0059469E">
        <w:rPr>
          <w:sz w:val="28"/>
          <w:szCs w:val="28"/>
        </w:rPr>
        <w:t xml:space="preserve">рудование. </w:t>
      </w:r>
    </w:p>
    <w:p w:rsidR="0059469E" w:rsidRDefault="0059469E" w:rsidP="0059469E">
      <w:pPr>
        <w:autoSpaceDE w:val="0"/>
        <w:autoSpaceDN w:val="0"/>
        <w:adjustRightInd w:val="0"/>
        <w:spacing w:line="276" w:lineRule="auto"/>
        <w:ind w:firstLine="540"/>
        <w:rPr>
          <w:sz w:val="28"/>
          <w:szCs w:val="28"/>
        </w:rPr>
      </w:pPr>
      <w:r w:rsidRPr="0059469E">
        <w:rPr>
          <w:i/>
          <w:sz w:val="28"/>
          <w:szCs w:val="28"/>
        </w:rPr>
        <w:t>Инфраструктурный лист (ИЛ)</w:t>
      </w:r>
      <w:r w:rsidRPr="0059469E">
        <w:rPr>
          <w:sz w:val="28"/>
          <w:szCs w:val="28"/>
        </w:rPr>
        <w:t xml:space="preserve"> – список необходимых материалов и оборудов</w:t>
      </w:r>
      <w:r w:rsidRPr="0059469E">
        <w:rPr>
          <w:sz w:val="28"/>
          <w:szCs w:val="28"/>
        </w:rPr>
        <w:t>а</w:t>
      </w:r>
      <w:r w:rsidRPr="0059469E">
        <w:rPr>
          <w:sz w:val="28"/>
          <w:szCs w:val="28"/>
        </w:rPr>
        <w:t xml:space="preserve">ния для проведения демонстрационного экзамена по определенной компетенции по стандартам </w:t>
      </w:r>
      <w:proofErr w:type="spellStart"/>
      <w:r w:rsidRPr="0059469E">
        <w:rPr>
          <w:sz w:val="28"/>
          <w:szCs w:val="28"/>
        </w:rPr>
        <w:t>Ворлдскиллс</w:t>
      </w:r>
      <w:proofErr w:type="spellEnd"/>
      <w:r w:rsidRPr="0059469E">
        <w:rPr>
          <w:sz w:val="28"/>
          <w:szCs w:val="28"/>
        </w:rPr>
        <w:t xml:space="preserve"> Россия. </w:t>
      </w:r>
    </w:p>
    <w:p w:rsidR="00103607" w:rsidRDefault="0059469E" w:rsidP="0059469E">
      <w:pPr>
        <w:autoSpaceDE w:val="0"/>
        <w:autoSpaceDN w:val="0"/>
        <w:adjustRightInd w:val="0"/>
        <w:spacing w:line="276" w:lineRule="auto"/>
        <w:ind w:firstLine="540"/>
        <w:rPr>
          <w:sz w:val="28"/>
          <w:szCs w:val="28"/>
        </w:rPr>
      </w:pPr>
      <w:r w:rsidRPr="0059469E">
        <w:rPr>
          <w:i/>
          <w:sz w:val="28"/>
          <w:szCs w:val="28"/>
        </w:rPr>
        <w:t xml:space="preserve">Эксперт </w:t>
      </w:r>
      <w:r w:rsidRPr="0059469E">
        <w:rPr>
          <w:sz w:val="28"/>
          <w:szCs w:val="28"/>
        </w:rPr>
        <w:t>– лицо, подтвердившее знания, умения и навыки по какой-либо комп</w:t>
      </w:r>
      <w:r w:rsidRPr="0059469E">
        <w:rPr>
          <w:sz w:val="28"/>
          <w:szCs w:val="28"/>
        </w:rPr>
        <w:t>е</w:t>
      </w:r>
      <w:r w:rsidRPr="0059469E">
        <w:rPr>
          <w:sz w:val="28"/>
          <w:szCs w:val="28"/>
        </w:rPr>
        <w:t xml:space="preserve">тенции в соответствии с требованиями Союза </w:t>
      </w:r>
      <w:r w:rsidR="00103607">
        <w:rPr>
          <w:sz w:val="28"/>
          <w:szCs w:val="28"/>
        </w:rPr>
        <w:t>«</w:t>
      </w:r>
      <w:proofErr w:type="spellStart"/>
      <w:r w:rsidRPr="0059469E">
        <w:rPr>
          <w:sz w:val="28"/>
          <w:szCs w:val="28"/>
        </w:rPr>
        <w:t>Ворлдскиллс</w:t>
      </w:r>
      <w:proofErr w:type="spellEnd"/>
      <w:r w:rsidRPr="0059469E">
        <w:rPr>
          <w:sz w:val="28"/>
          <w:szCs w:val="28"/>
        </w:rPr>
        <w:t xml:space="preserve"> Россия» (сертифицир</w:t>
      </w:r>
      <w:r w:rsidRPr="0059469E">
        <w:rPr>
          <w:sz w:val="28"/>
          <w:szCs w:val="28"/>
        </w:rPr>
        <w:t>о</w:t>
      </w:r>
      <w:r w:rsidRPr="0059469E">
        <w:rPr>
          <w:sz w:val="28"/>
          <w:szCs w:val="28"/>
        </w:rPr>
        <w:t xml:space="preserve">ванный эксперт </w:t>
      </w:r>
      <w:proofErr w:type="spellStart"/>
      <w:r w:rsidRPr="0059469E">
        <w:rPr>
          <w:sz w:val="28"/>
          <w:szCs w:val="28"/>
        </w:rPr>
        <w:t>Ворлдскиллс</w:t>
      </w:r>
      <w:proofErr w:type="spellEnd"/>
      <w:r w:rsidRPr="0059469E">
        <w:rPr>
          <w:sz w:val="28"/>
          <w:szCs w:val="28"/>
        </w:rPr>
        <w:t>), а также лицо, прошедшее специализированную пр</w:t>
      </w:r>
      <w:r w:rsidRPr="0059469E">
        <w:rPr>
          <w:sz w:val="28"/>
          <w:szCs w:val="28"/>
        </w:rPr>
        <w:t>о</w:t>
      </w:r>
      <w:r w:rsidRPr="0059469E">
        <w:rPr>
          <w:sz w:val="28"/>
          <w:szCs w:val="28"/>
        </w:rPr>
        <w:t>грамму обучения, организованную Союзом «</w:t>
      </w:r>
      <w:proofErr w:type="spellStart"/>
      <w:r w:rsidRPr="0059469E">
        <w:rPr>
          <w:sz w:val="28"/>
          <w:szCs w:val="28"/>
        </w:rPr>
        <w:t>Ворлдскиллс</w:t>
      </w:r>
      <w:proofErr w:type="spellEnd"/>
      <w:r w:rsidRPr="0059469E">
        <w:rPr>
          <w:sz w:val="28"/>
          <w:szCs w:val="28"/>
        </w:rPr>
        <w:t xml:space="preserve"> Россия» и имеющее св</w:t>
      </w:r>
      <w:r w:rsidRPr="0059469E">
        <w:rPr>
          <w:sz w:val="28"/>
          <w:szCs w:val="28"/>
        </w:rPr>
        <w:t>и</w:t>
      </w:r>
      <w:r w:rsidRPr="0059469E">
        <w:rPr>
          <w:sz w:val="28"/>
          <w:szCs w:val="28"/>
        </w:rPr>
        <w:t>детельство о праве проведения демонстрационного экзамена, корпоративных и р</w:t>
      </w:r>
      <w:r w:rsidRPr="0059469E">
        <w:rPr>
          <w:sz w:val="28"/>
          <w:szCs w:val="28"/>
        </w:rPr>
        <w:t>е</w:t>
      </w:r>
      <w:r w:rsidRPr="0059469E">
        <w:rPr>
          <w:sz w:val="28"/>
          <w:szCs w:val="28"/>
        </w:rPr>
        <w:t xml:space="preserve">гиональных чемпионатов по стандартам </w:t>
      </w:r>
      <w:proofErr w:type="spellStart"/>
      <w:r w:rsidRPr="0059469E">
        <w:rPr>
          <w:sz w:val="28"/>
          <w:szCs w:val="28"/>
        </w:rPr>
        <w:t>Ворлдскиллс</w:t>
      </w:r>
      <w:proofErr w:type="spellEnd"/>
      <w:r w:rsidRPr="0059469E">
        <w:rPr>
          <w:sz w:val="28"/>
          <w:szCs w:val="28"/>
        </w:rPr>
        <w:t xml:space="preserve"> Россия.</w:t>
      </w:r>
    </w:p>
    <w:p w:rsidR="00103607" w:rsidRDefault="0059469E" w:rsidP="0059469E">
      <w:pPr>
        <w:autoSpaceDE w:val="0"/>
        <w:autoSpaceDN w:val="0"/>
        <w:adjustRightInd w:val="0"/>
        <w:spacing w:line="276" w:lineRule="auto"/>
        <w:ind w:firstLine="540"/>
        <w:rPr>
          <w:sz w:val="28"/>
          <w:szCs w:val="28"/>
        </w:rPr>
      </w:pPr>
      <w:r w:rsidRPr="00103607">
        <w:rPr>
          <w:i/>
          <w:sz w:val="28"/>
          <w:szCs w:val="28"/>
        </w:rPr>
        <w:t>Главный эксперт на площадке (Главный эксперт)</w:t>
      </w:r>
      <w:r w:rsidRPr="0059469E">
        <w:rPr>
          <w:sz w:val="28"/>
          <w:szCs w:val="28"/>
        </w:rPr>
        <w:t xml:space="preserve"> – эксперт, определенный в с</w:t>
      </w:r>
      <w:r w:rsidRPr="0059469E">
        <w:rPr>
          <w:sz w:val="28"/>
          <w:szCs w:val="28"/>
        </w:rPr>
        <w:t>о</w:t>
      </w:r>
      <w:r w:rsidRPr="0059469E">
        <w:rPr>
          <w:sz w:val="28"/>
          <w:szCs w:val="28"/>
        </w:rPr>
        <w:t>ответствии с порядком, установленным Союзом «</w:t>
      </w:r>
      <w:proofErr w:type="spellStart"/>
      <w:r w:rsidRPr="0059469E">
        <w:rPr>
          <w:sz w:val="28"/>
          <w:szCs w:val="28"/>
        </w:rPr>
        <w:t>Ворлдскиллс</w:t>
      </w:r>
      <w:proofErr w:type="spellEnd"/>
      <w:r w:rsidRPr="0059469E">
        <w:rPr>
          <w:sz w:val="28"/>
          <w:szCs w:val="28"/>
        </w:rPr>
        <w:t xml:space="preserve"> Россия» ответстве</w:t>
      </w:r>
      <w:r w:rsidRPr="0059469E">
        <w:rPr>
          <w:sz w:val="28"/>
          <w:szCs w:val="28"/>
        </w:rPr>
        <w:t>н</w:t>
      </w:r>
      <w:r w:rsidRPr="0059469E">
        <w:rPr>
          <w:sz w:val="28"/>
          <w:szCs w:val="28"/>
        </w:rPr>
        <w:t>ным по организации и проведению демонстрационного экзамена на определенной площадке по какой-либо компетенции и наделенный соответствующими полном</w:t>
      </w:r>
      <w:r w:rsidRPr="0059469E">
        <w:rPr>
          <w:sz w:val="28"/>
          <w:szCs w:val="28"/>
        </w:rPr>
        <w:t>о</w:t>
      </w:r>
      <w:r w:rsidRPr="0059469E">
        <w:rPr>
          <w:sz w:val="28"/>
          <w:szCs w:val="28"/>
        </w:rPr>
        <w:t>чиями.</w:t>
      </w:r>
    </w:p>
    <w:p w:rsidR="00103607" w:rsidRDefault="0059469E" w:rsidP="0059469E">
      <w:pPr>
        <w:autoSpaceDE w:val="0"/>
        <w:autoSpaceDN w:val="0"/>
        <w:adjustRightInd w:val="0"/>
        <w:spacing w:line="276" w:lineRule="auto"/>
        <w:ind w:firstLine="540"/>
        <w:rPr>
          <w:sz w:val="28"/>
          <w:szCs w:val="28"/>
        </w:rPr>
      </w:pPr>
      <w:r w:rsidRPr="00103607">
        <w:rPr>
          <w:i/>
          <w:sz w:val="28"/>
          <w:szCs w:val="28"/>
        </w:rPr>
        <w:lastRenderedPageBreak/>
        <w:t>Технический эксперт</w:t>
      </w:r>
      <w:r w:rsidRPr="0059469E">
        <w:rPr>
          <w:sz w:val="28"/>
          <w:szCs w:val="28"/>
        </w:rPr>
        <w:t xml:space="preserve"> – эксперт, отвечающий за техническое состояние оборуд</w:t>
      </w:r>
      <w:r w:rsidRPr="0059469E">
        <w:rPr>
          <w:sz w:val="28"/>
          <w:szCs w:val="28"/>
        </w:rPr>
        <w:t>о</w:t>
      </w:r>
      <w:r w:rsidRPr="0059469E">
        <w:rPr>
          <w:sz w:val="28"/>
          <w:szCs w:val="28"/>
        </w:rPr>
        <w:t>вания и соблюдение всеми присутствующими на площадке лицами правил и норм охраны труда и техники безопасности (далее - ОТ и ТБ).</w:t>
      </w:r>
    </w:p>
    <w:p w:rsidR="00103607" w:rsidRDefault="0059469E" w:rsidP="0059469E">
      <w:pPr>
        <w:autoSpaceDE w:val="0"/>
        <w:autoSpaceDN w:val="0"/>
        <w:adjustRightInd w:val="0"/>
        <w:spacing w:line="276" w:lineRule="auto"/>
        <w:ind w:firstLine="540"/>
        <w:rPr>
          <w:sz w:val="28"/>
          <w:szCs w:val="28"/>
        </w:rPr>
      </w:pPr>
      <w:r w:rsidRPr="00103607">
        <w:rPr>
          <w:i/>
          <w:sz w:val="28"/>
          <w:szCs w:val="28"/>
        </w:rPr>
        <w:t>Экспертная группа</w:t>
      </w:r>
      <w:r w:rsidRPr="0059469E">
        <w:rPr>
          <w:sz w:val="28"/>
          <w:szCs w:val="28"/>
        </w:rPr>
        <w:t xml:space="preserve"> – группа экспертов для оценки выполнения заданий демо</w:t>
      </w:r>
      <w:r w:rsidRPr="0059469E">
        <w:rPr>
          <w:sz w:val="28"/>
          <w:szCs w:val="28"/>
        </w:rPr>
        <w:t>н</w:t>
      </w:r>
      <w:r w:rsidRPr="0059469E">
        <w:rPr>
          <w:sz w:val="28"/>
          <w:szCs w:val="28"/>
        </w:rPr>
        <w:t xml:space="preserve">страционного экзамена на площадке по определенной компетенции. </w:t>
      </w:r>
    </w:p>
    <w:p w:rsidR="00103607" w:rsidRDefault="0059469E" w:rsidP="0059469E">
      <w:pPr>
        <w:autoSpaceDE w:val="0"/>
        <w:autoSpaceDN w:val="0"/>
        <w:adjustRightInd w:val="0"/>
        <w:spacing w:line="276" w:lineRule="auto"/>
        <w:ind w:firstLine="540"/>
        <w:rPr>
          <w:sz w:val="28"/>
          <w:szCs w:val="28"/>
        </w:rPr>
      </w:pPr>
      <w:proofErr w:type="spellStart"/>
      <w:r w:rsidRPr="00103607">
        <w:rPr>
          <w:i/>
          <w:sz w:val="28"/>
          <w:szCs w:val="28"/>
        </w:rPr>
        <w:t>eSim</w:t>
      </w:r>
      <w:proofErr w:type="spellEnd"/>
      <w:r w:rsidRPr="0059469E">
        <w:rPr>
          <w:sz w:val="28"/>
          <w:szCs w:val="28"/>
        </w:rPr>
        <w:t xml:space="preserve"> – это система мониторинга, сбора и обработки результатов демонстрац</w:t>
      </w:r>
      <w:r w:rsidRPr="0059469E">
        <w:rPr>
          <w:sz w:val="28"/>
          <w:szCs w:val="28"/>
        </w:rPr>
        <w:t>и</w:t>
      </w:r>
      <w:r w:rsidRPr="0059469E">
        <w:rPr>
          <w:sz w:val="28"/>
          <w:szCs w:val="28"/>
        </w:rPr>
        <w:t xml:space="preserve">онного экзамена. </w:t>
      </w:r>
    </w:p>
    <w:p w:rsidR="0059469E" w:rsidRPr="0059469E" w:rsidRDefault="0059469E" w:rsidP="0059469E">
      <w:pPr>
        <w:autoSpaceDE w:val="0"/>
        <w:autoSpaceDN w:val="0"/>
        <w:adjustRightInd w:val="0"/>
        <w:spacing w:line="276" w:lineRule="auto"/>
        <w:ind w:firstLine="540"/>
        <w:rPr>
          <w:sz w:val="28"/>
          <w:szCs w:val="28"/>
        </w:rPr>
      </w:pPr>
      <w:r w:rsidRPr="00103607">
        <w:rPr>
          <w:i/>
          <w:sz w:val="28"/>
          <w:szCs w:val="28"/>
        </w:rPr>
        <w:t>CIS (</w:t>
      </w:r>
      <w:proofErr w:type="spellStart"/>
      <w:r w:rsidRPr="00103607">
        <w:rPr>
          <w:i/>
          <w:sz w:val="28"/>
          <w:szCs w:val="28"/>
        </w:rPr>
        <w:t>Competition</w:t>
      </w:r>
      <w:proofErr w:type="spellEnd"/>
      <w:r w:rsidRPr="00103607">
        <w:rPr>
          <w:i/>
          <w:sz w:val="28"/>
          <w:szCs w:val="28"/>
        </w:rPr>
        <w:t xml:space="preserve"> </w:t>
      </w:r>
      <w:proofErr w:type="spellStart"/>
      <w:r w:rsidRPr="00103607">
        <w:rPr>
          <w:i/>
          <w:sz w:val="28"/>
          <w:szCs w:val="28"/>
        </w:rPr>
        <w:t>Information</w:t>
      </w:r>
      <w:proofErr w:type="spellEnd"/>
      <w:r w:rsidRPr="00103607">
        <w:rPr>
          <w:i/>
          <w:sz w:val="28"/>
          <w:szCs w:val="28"/>
        </w:rPr>
        <w:t xml:space="preserve"> </w:t>
      </w:r>
      <w:proofErr w:type="spellStart"/>
      <w:r w:rsidRPr="00103607">
        <w:rPr>
          <w:i/>
          <w:sz w:val="28"/>
          <w:szCs w:val="28"/>
        </w:rPr>
        <w:t>System</w:t>
      </w:r>
      <w:proofErr w:type="spellEnd"/>
      <w:r w:rsidRPr="00103607">
        <w:rPr>
          <w:i/>
          <w:sz w:val="28"/>
          <w:szCs w:val="28"/>
        </w:rPr>
        <w:t>)</w:t>
      </w:r>
      <w:r w:rsidRPr="0059469E">
        <w:rPr>
          <w:sz w:val="28"/>
          <w:szCs w:val="28"/>
        </w:rPr>
        <w:t xml:space="preserve"> </w:t>
      </w:r>
      <w:r w:rsidR="00103607">
        <w:rPr>
          <w:sz w:val="28"/>
          <w:szCs w:val="28"/>
        </w:rPr>
        <w:t>–</w:t>
      </w:r>
      <w:r w:rsidRPr="0059469E">
        <w:rPr>
          <w:sz w:val="28"/>
          <w:szCs w:val="28"/>
        </w:rPr>
        <w:t xml:space="preserve"> это специализированное программное обеспечение для обработки информации во время демонстрационного экзамена. Доступ к системе предоставляется Союзом «</w:t>
      </w:r>
      <w:proofErr w:type="spellStart"/>
      <w:r w:rsidRPr="0059469E">
        <w:rPr>
          <w:sz w:val="28"/>
          <w:szCs w:val="28"/>
        </w:rPr>
        <w:t>Ворлдскиллс</w:t>
      </w:r>
      <w:proofErr w:type="spellEnd"/>
      <w:r w:rsidRPr="0059469E">
        <w:rPr>
          <w:sz w:val="28"/>
          <w:szCs w:val="28"/>
        </w:rPr>
        <w:t xml:space="preserve"> Россия» по официальному запросу от организаторов экзамена.</w:t>
      </w:r>
    </w:p>
    <w:p w:rsidR="0059469E" w:rsidRDefault="0059469E" w:rsidP="0059469E">
      <w:pPr>
        <w:autoSpaceDE w:val="0"/>
        <w:autoSpaceDN w:val="0"/>
        <w:adjustRightInd w:val="0"/>
        <w:spacing w:line="276" w:lineRule="auto"/>
        <w:rPr>
          <w:b/>
          <w:sz w:val="28"/>
          <w:szCs w:val="28"/>
        </w:rPr>
      </w:pPr>
    </w:p>
    <w:p w:rsidR="0071515E" w:rsidRDefault="0071515E" w:rsidP="0071515E">
      <w:pPr>
        <w:numPr>
          <w:ilvl w:val="0"/>
          <w:numId w:val="20"/>
        </w:numPr>
        <w:autoSpaceDE w:val="0"/>
        <w:autoSpaceDN w:val="0"/>
        <w:adjustRightInd w:val="0"/>
        <w:spacing w:line="276" w:lineRule="auto"/>
        <w:jc w:val="center"/>
        <w:rPr>
          <w:b/>
          <w:sz w:val="28"/>
          <w:szCs w:val="28"/>
        </w:rPr>
      </w:pPr>
      <w:r w:rsidRPr="0071515E">
        <w:rPr>
          <w:b/>
          <w:sz w:val="28"/>
          <w:szCs w:val="28"/>
        </w:rPr>
        <w:t>Обязательные условия для проведения</w:t>
      </w:r>
      <w:r>
        <w:rPr>
          <w:b/>
          <w:sz w:val="28"/>
          <w:szCs w:val="28"/>
        </w:rPr>
        <w:t xml:space="preserve"> </w:t>
      </w:r>
      <w:r w:rsidRPr="0071515E">
        <w:rPr>
          <w:b/>
          <w:sz w:val="28"/>
          <w:szCs w:val="28"/>
        </w:rPr>
        <w:t xml:space="preserve">демонстрационного экзамена </w:t>
      </w:r>
    </w:p>
    <w:p w:rsidR="0059469E" w:rsidRPr="0071515E" w:rsidRDefault="0071515E" w:rsidP="0071515E">
      <w:pPr>
        <w:autoSpaceDE w:val="0"/>
        <w:autoSpaceDN w:val="0"/>
        <w:adjustRightInd w:val="0"/>
        <w:spacing w:line="276" w:lineRule="auto"/>
        <w:jc w:val="center"/>
        <w:rPr>
          <w:b/>
          <w:sz w:val="28"/>
          <w:szCs w:val="28"/>
        </w:rPr>
      </w:pPr>
      <w:r w:rsidRPr="0071515E">
        <w:rPr>
          <w:b/>
          <w:sz w:val="28"/>
          <w:szCs w:val="28"/>
        </w:rPr>
        <w:t xml:space="preserve">по стандартам </w:t>
      </w:r>
      <w:proofErr w:type="spellStart"/>
      <w:r w:rsidRPr="0071515E">
        <w:rPr>
          <w:b/>
          <w:sz w:val="28"/>
          <w:szCs w:val="28"/>
        </w:rPr>
        <w:t>Ворлдскиллс</w:t>
      </w:r>
      <w:proofErr w:type="spellEnd"/>
      <w:r w:rsidRPr="0071515E">
        <w:rPr>
          <w:b/>
          <w:sz w:val="28"/>
          <w:szCs w:val="28"/>
        </w:rPr>
        <w:t xml:space="preserve"> Россия</w:t>
      </w:r>
    </w:p>
    <w:p w:rsidR="0071515E" w:rsidRDefault="0071515E" w:rsidP="00547BFF">
      <w:pPr>
        <w:autoSpaceDE w:val="0"/>
        <w:autoSpaceDN w:val="0"/>
        <w:adjustRightInd w:val="0"/>
        <w:spacing w:line="276" w:lineRule="auto"/>
        <w:ind w:firstLine="540"/>
        <w:jc w:val="center"/>
        <w:rPr>
          <w:b/>
          <w:sz w:val="28"/>
          <w:szCs w:val="28"/>
        </w:rPr>
      </w:pPr>
    </w:p>
    <w:p w:rsidR="0071515E" w:rsidRDefault="0071515E" w:rsidP="0071515E">
      <w:pPr>
        <w:autoSpaceDE w:val="0"/>
        <w:autoSpaceDN w:val="0"/>
        <w:adjustRightInd w:val="0"/>
        <w:spacing w:line="276" w:lineRule="auto"/>
        <w:ind w:firstLine="540"/>
        <w:rPr>
          <w:sz w:val="28"/>
          <w:szCs w:val="28"/>
        </w:rPr>
      </w:pPr>
      <w:r w:rsidRPr="0071515E">
        <w:rPr>
          <w:sz w:val="28"/>
          <w:szCs w:val="28"/>
        </w:rPr>
        <w:t>3.1. Контрольно-измерительные материалы, оценочные средства.</w:t>
      </w:r>
    </w:p>
    <w:p w:rsidR="0071515E" w:rsidRDefault="0071515E" w:rsidP="0071515E">
      <w:pPr>
        <w:autoSpaceDE w:val="0"/>
        <w:autoSpaceDN w:val="0"/>
        <w:adjustRightInd w:val="0"/>
        <w:spacing w:line="276" w:lineRule="auto"/>
        <w:ind w:firstLine="540"/>
        <w:rPr>
          <w:sz w:val="28"/>
          <w:szCs w:val="28"/>
        </w:rPr>
      </w:pPr>
      <w:r w:rsidRPr="0071515E">
        <w:rPr>
          <w:sz w:val="28"/>
          <w:szCs w:val="28"/>
        </w:rPr>
        <w:t xml:space="preserve">Для проведения демонстрационного экзамена по стандартам </w:t>
      </w:r>
      <w:proofErr w:type="spellStart"/>
      <w:r w:rsidRPr="0071515E">
        <w:rPr>
          <w:sz w:val="28"/>
          <w:szCs w:val="28"/>
        </w:rPr>
        <w:t>Ворлдскиллс</w:t>
      </w:r>
      <w:proofErr w:type="spellEnd"/>
      <w:r w:rsidRPr="0071515E">
        <w:rPr>
          <w:sz w:val="28"/>
          <w:szCs w:val="28"/>
        </w:rPr>
        <w:t xml:space="preserve"> Ро</w:t>
      </w:r>
      <w:r w:rsidRPr="0071515E">
        <w:rPr>
          <w:sz w:val="28"/>
          <w:szCs w:val="28"/>
        </w:rPr>
        <w:t>с</w:t>
      </w:r>
      <w:r w:rsidRPr="0071515E">
        <w:rPr>
          <w:sz w:val="28"/>
          <w:szCs w:val="28"/>
        </w:rPr>
        <w:t>сия в 2017 году используются контрольно-измерительные материалы и инфрастру</w:t>
      </w:r>
      <w:r w:rsidRPr="0071515E">
        <w:rPr>
          <w:sz w:val="28"/>
          <w:szCs w:val="28"/>
        </w:rPr>
        <w:t>к</w:t>
      </w:r>
      <w:r w:rsidRPr="0071515E">
        <w:rPr>
          <w:sz w:val="28"/>
          <w:szCs w:val="28"/>
        </w:rPr>
        <w:t xml:space="preserve">турные листы, разработанные экспертами </w:t>
      </w:r>
      <w:proofErr w:type="spellStart"/>
      <w:r w:rsidRPr="0071515E">
        <w:rPr>
          <w:sz w:val="28"/>
          <w:szCs w:val="28"/>
        </w:rPr>
        <w:t>Ворлдскиллс</w:t>
      </w:r>
      <w:proofErr w:type="spellEnd"/>
      <w:r w:rsidRPr="0071515E">
        <w:rPr>
          <w:sz w:val="28"/>
          <w:szCs w:val="28"/>
        </w:rPr>
        <w:t xml:space="preserve"> на основе конкурсных зад</w:t>
      </w:r>
      <w:r w:rsidRPr="0071515E">
        <w:rPr>
          <w:sz w:val="28"/>
          <w:szCs w:val="28"/>
        </w:rPr>
        <w:t>а</w:t>
      </w:r>
      <w:r w:rsidRPr="0071515E">
        <w:rPr>
          <w:sz w:val="28"/>
          <w:szCs w:val="28"/>
        </w:rPr>
        <w:t>ний и критериев оценки Финала IV Национального чемпионата «Молодые профе</w:t>
      </w:r>
      <w:r w:rsidRPr="0071515E">
        <w:rPr>
          <w:sz w:val="28"/>
          <w:szCs w:val="28"/>
        </w:rPr>
        <w:t>с</w:t>
      </w:r>
      <w:r w:rsidRPr="0071515E">
        <w:rPr>
          <w:sz w:val="28"/>
          <w:szCs w:val="28"/>
        </w:rPr>
        <w:t>сионалы» (</w:t>
      </w:r>
      <w:proofErr w:type="spellStart"/>
      <w:r w:rsidRPr="0071515E">
        <w:rPr>
          <w:sz w:val="28"/>
          <w:szCs w:val="28"/>
        </w:rPr>
        <w:t>WorldSkills</w:t>
      </w:r>
      <w:proofErr w:type="spellEnd"/>
      <w:r w:rsidRPr="0071515E">
        <w:rPr>
          <w:sz w:val="28"/>
          <w:szCs w:val="28"/>
        </w:rPr>
        <w:t xml:space="preserve"> </w:t>
      </w:r>
      <w:proofErr w:type="spellStart"/>
      <w:r w:rsidRPr="0071515E">
        <w:rPr>
          <w:sz w:val="28"/>
          <w:szCs w:val="28"/>
        </w:rPr>
        <w:t>Russia</w:t>
      </w:r>
      <w:proofErr w:type="spellEnd"/>
      <w:r w:rsidRPr="0071515E">
        <w:rPr>
          <w:sz w:val="28"/>
          <w:szCs w:val="28"/>
        </w:rPr>
        <w:t>) 2016 года. Задания должны содержать все модули з</w:t>
      </w:r>
      <w:r w:rsidRPr="0071515E">
        <w:rPr>
          <w:sz w:val="28"/>
          <w:szCs w:val="28"/>
        </w:rPr>
        <w:t>а</w:t>
      </w:r>
      <w:r w:rsidRPr="0071515E">
        <w:rPr>
          <w:sz w:val="28"/>
          <w:szCs w:val="28"/>
        </w:rPr>
        <w:t>даний Финала IV Национального чемпионата «Молодые профессионалы» (</w:t>
      </w:r>
      <w:proofErr w:type="spellStart"/>
      <w:r w:rsidRPr="0071515E">
        <w:rPr>
          <w:sz w:val="28"/>
          <w:szCs w:val="28"/>
        </w:rPr>
        <w:t>WorldSkills</w:t>
      </w:r>
      <w:proofErr w:type="spellEnd"/>
      <w:r w:rsidRPr="0071515E">
        <w:rPr>
          <w:sz w:val="28"/>
          <w:szCs w:val="28"/>
        </w:rPr>
        <w:t xml:space="preserve"> </w:t>
      </w:r>
      <w:proofErr w:type="spellStart"/>
      <w:r w:rsidRPr="0071515E">
        <w:rPr>
          <w:sz w:val="28"/>
          <w:szCs w:val="28"/>
        </w:rPr>
        <w:t>Russia</w:t>
      </w:r>
      <w:proofErr w:type="spellEnd"/>
      <w:r w:rsidRPr="0071515E">
        <w:rPr>
          <w:sz w:val="28"/>
          <w:szCs w:val="28"/>
        </w:rPr>
        <w:t xml:space="preserve">) 2016 года и должны сопровождаться схемой начисления баллов, составленной согласно требованиям технического описания, а также подробным описанием критериев оценки выполнения заданий. </w:t>
      </w:r>
    </w:p>
    <w:p w:rsidR="0071515E" w:rsidRDefault="0071515E" w:rsidP="0071515E">
      <w:pPr>
        <w:autoSpaceDE w:val="0"/>
        <w:autoSpaceDN w:val="0"/>
        <w:adjustRightInd w:val="0"/>
        <w:spacing w:line="276" w:lineRule="auto"/>
        <w:ind w:firstLine="540"/>
        <w:rPr>
          <w:sz w:val="28"/>
          <w:szCs w:val="28"/>
        </w:rPr>
      </w:pPr>
      <w:r w:rsidRPr="0071515E">
        <w:rPr>
          <w:sz w:val="28"/>
          <w:szCs w:val="28"/>
        </w:rPr>
        <w:t>Разработанные задания, применяемые оценочные средства и инфраструктурные листы утверждаются национальными экспертами по компетенциям, являются ед</w:t>
      </w:r>
      <w:r w:rsidRPr="0071515E">
        <w:rPr>
          <w:sz w:val="28"/>
          <w:szCs w:val="28"/>
        </w:rPr>
        <w:t>и</w:t>
      </w:r>
      <w:r w:rsidRPr="0071515E">
        <w:rPr>
          <w:sz w:val="28"/>
          <w:szCs w:val="28"/>
        </w:rPr>
        <w:t>ными для всех лиц, сдающих демонстрационный экзамен в профессиональных обр</w:t>
      </w:r>
      <w:r w:rsidRPr="0071515E">
        <w:rPr>
          <w:sz w:val="28"/>
          <w:szCs w:val="28"/>
        </w:rPr>
        <w:t>а</w:t>
      </w:r>
      <w:r w:rsidRPr="0071515E">
        <w:rPr>
          <w:sz w:val="28"/>
          <w:szCs w:val="28"/>
        </w:rPr>
        <w:t>зовательных организациях Российской Федерации. Любые изменения утвержденн</w:t>
      </w:r>
      <w:r w:rsidRPr="0071515E">
        <w:rPr>
          <w:sz w:val="28"/>
          <w:szCs w:val="28"/>
        </w:rPr>
        <w:t>о</w:t>
      </w:r>
      <w:r w:rsidRPr="0071515E">
        <w:rPr>
          <w:sz w:val="28"/>
          <w:szCs w:val="28"/>
        </w:rPr>
        <w:t>го пакета экзаменационных заданий, условий и времени их выполнения осущест</w:t>
      </w:r>
      <w:r w:rsidRPr="0071515E">
        <w:rPr>
          <w:sz w:val="28"/>
          <w:szCs w:val="28"/>
        </w:rPr>
        <w:t>в</w:t>
      </w:r>
      <w:r w:rsidRPr="0071515E">
        <w:rPr>
          <w:sz w:val="28"/>
          <w:szCs w:val="28"/>
        </w:rPr>
        <w:t>ляются с согласия Союза «</w:t>
      </w:r>
      <w:proofErr w:type="spellStart"/>
      <w:r w:rsidRPr="0071515E">
        <w:rPr>
          <w:sz w:val="28"/>
          <w:szCs w:val="28"/>
        </w:rPr>
        <w:t>Ворлдскиллс</w:t>
      </w:r>
      <w:proofErr w:type="spellEnd"/>
      <w:r w:rsidRPr="0071515E">
        <w:rPr>
          <w:sz w:val="28"/>
          <w:szCs w:val="28"/>
        </w:rPr>
        <w:t xml:space="preserve"> Россия» и подлежат обязательному соглас</w:t>
      </w:r>
      <w:r w:rsidRPr="0071515E">
        <w:rPr>
          <w:sz w:val="28"/>
          <w:szCs w:val="28"/>
        </w:rPr>
        <w:t>о</w:t>
      </w:r>
      <w:r w:rsidRPr="0071515E">
        <w:rPr>
          <w:sz w:val="28"/>
          <w:szCs w:val="28"/>
        </w:rPr>
        <w:t>ванию с национальными экспертами.</w:t>
      </w:r>
    </w:p>
    <w:p w:rsidR="00BC1577" w:rsidRDefault="00BC1577" w:rsidP="0071515E">
      <w:pPr>
        <w:autoSpaceDE w:val="0"/>
        <w:autoSpaceDN w:val="0"/>
        <w:adjustRightInd w:val="0"/>
        <w:spacing w:line="276" w:lineRule="auto"/>
        <w:ind w:firstLine="540"/>
        <w:rPr>
          <w:sz w:val="28"/>
          <w:szCs w:val="28"/>
        </w:rPr>
      </w:pPr>
      <w:r>
        <w:rPr>
          <w:sz w:val="28"/>
          <w:szCs w:val="28"/>
        </w:rPr>
        <w:t xml:space="preserve">3.2. </w:t>
      </w:r>
      <w:r w:rsidRPr="00BC1577">
        <w:rPr>
          <w:sz w:val="28"/>
          <w:szCs w:val="28"/>
        </w:rPr>
        <w:t>Процедура выполнения заданий демонстрационного экзамена и их оценки проходит на площадках, материально-техническая база которых соответствует тр</w:t>
      </w:r>
      <w:r w:rsidRPr="00BC1577">
        <w:rPr>
          <w:sz w:val="28"/>
          <w:szCs w:val="28"/>
        </w:rPr>
        <w:t>е</w:t>
      </w:r>
      <w:r w:rsidRPr="00BC1577">
        <w:rPr>
          <w:sz w:val="28"/>
          <w:szCs w:val="28"/>
        </w:rPr>
        <w:t>бованиям Союза «</w:t>
      </w:r>
      <w:proofErr w:type="spellStart"/>
      <w:r w:rsidRPr="00BC1577">
        <w:rPr>
          <w:sz w:val="28"/>
          <w:szCs w:val="28"/>
        </w:rPr>
        <w:t>Ворлдскиллс</w:t>
      </w:r>
      <w:proofErr w:type="spellEnd"/>
      <w:r w:rsidRPr="00BC1577">
        <w:rPr>
          <w:sz w:val="28"/>
          <w:szCs w:val="28"/>
        </w:rPr>
        <w:t xml:space="preserve"> Россия». Решение о соответствии требованиям пр</w:t>
      </w:r>
      <w:r w:rsidRPr="00BC1577">
        <w:rPr>
          <w:sz w:val="28"/>
          <w:szCs w:val="28"/>
        </w:rPr>
        <w:t>и</w:t>
      </w:r>
      <w:r w:rsidRPr="00BC1577">
        <w:rPr>
          <w:sz w:val="28"/>
          <w:szCs w:val="28"/>
        </w:rPr>
        <w:t>нимается по итогам анализа документации, представленной организациями в соо</w:t>
      </w:r>
      <w:r w:rsidRPr="00BC1577">
        <w:rPr>
          <w:sz w:val="28"/>
          <w:szCs w:val="28"/>
        </w:rPr>
        <w:t>т</w:t>
      </w:r>
      <w:r w:rsidRPr="00BC1577">
        <w:rPr>
          <w:sz w:val="28"/>
          <w:szCs w:val="28"/>
        </w:rPr>
        <w:t>ветствии с установленным порядком.</w:t>
      </w:r>
    </w:p>
    <w:p w:rsidR="00D6040C" w:rsidRDefault="00BC1577" w:rsidP="0071515E">
      <w:pPr>
        <w:autoSpaceDE w:val="0"/>
        <w:autoSpaceDN w:val="0"/>
        <w:adjustRightInd w:val="0"/>
        <w:spacing w:line="276" w:lineRule="auto"/>
        <w:ind w:firstLine="540"/>
        <w:rPr>
          <w:sz w:val="28"/>
          <w:szCs w:val="28"/>
        </w:rPr>
      </w:pPr>
      <w:r>
        <w:rPr>
          <w:sz w:val="28"/>
          <w:szCs w:val="28"/>
        </w:rPr>
        <w:lastRenderedPageBreak/>
        <w:t xml:space="preserve">3.3. </w:t>
      </w:r>
      <w:r w:rsidR="00D6040C" w:rsidRPr="00D6040C">
        <w:rPr>
          <w:sz w:val="28"/>
          <w:szCs w:val="28"/>
        </w:rPr>
        <w:t>Оценка результатов выполнения заданий экзамена осуществляется искл</w:t>
      </w:r>
      <w:r w:rsidR="00D6040C" w:rsidRPr="00D6040C">
        <w:rPr>
          <w:sz w:val="28"/>
          <w:szCs w:val="28"/>
        </w:rPr>
        <w:t>ю</w:t>
      </w:r>
      <w:r w:rsidR="00D6040C" w:rsidRPr="00D6040C">
        <w:rPr>
          <w:sz w:val="28"/>
          <w:szCs w:val="28"/>
        </w:rPr>
        <w:t xml:space="preserve">чительно экспертами </w:t>
      </w:r>
      <w:proofErr w:type="spellStart"/>
      <w:r w:rsidR="00D6040C" w:rsidRPr="00D6040C">
        <w:rPr>
          <w:sz w:val="28"/>
          <w:szCs w:val="28"/>
        </w:rPr>
        <w:t>Ворлдскиллс</w:t>
      </w:r>
      <w:proofErr w:type="spellEnd"/>
      <w:r w:rsidR="00D6040C" w:rsidRPr="00D6040C">
        <w:rPr>
          <w:sz w:val="28"/>
          <w:szCs w:val="28"/>
        </w:rPr>
        <w:t>. К организации и проведению демонстрационн</w:t>
      </w:r>
      <w:r w:rsidR="00D6040C" w:rsidRPr="00D6040C">
        <w:rPr>
          <w:sz w:val="28"/>
          <w:szCs w:val="28"/>
        </w:rPr>
        <w:t>о</w:t>
      </w:r>
      <w:r w:rsidR="00D6040C" w:rsidRPr="00D6040C">
        <w:rPr>
          <w:sz w:val="28"/>
          <w:szCs w:val="28"/>
        </w:rPr>
        <w:t xml:space="preserve">го экзамена по стандартам </w:t>
      </w:r>
      <w:proofErr w:type="spellStart"/>
      <w:r w:rsidR="00D6040C" w:rsidRPr="00D6040C">
        <w:rPr>
          <w:sz w:val="28"/>
          <w:szCs w:val="28"/>
        </w:rPr>
        <w:t>Ворлдскиллс</w:t>
      </w:r>
      <w:proofErr w:type="spellEnd"/>
      <w:r w:rsidR="00D6040C" w:rsidRPr="00D6040C">
        <w:rPr>
          <w:sz w:val="28"/>
          <w:szCs w:val="28"/>
        </w:rPr>
        <w:t xml:space="preserve"> Россия допускаются: </w:t>
      </w:r>
    </w:p>
    <w:p w:rsidR="00BC1577" w:rsidRDefault="00D6040C" w:rsidP="0071515E">
      <w:pPr>
        <w:autoSpaceDE w:val="0"/>
        <w:autoSpaceDN w:val="0"/>
        <w:adjustRightInd w:val="0"/>
        <w:spacing w:line="276" w:lineRule="auto"/>
        <w:ind w:firstLine="540"/>
        <w:rPr>
          <w:sz w:val="28"/>
          <w:szCs w:val="28"/>
        </w:rPr>
      </w:pPr>
      <w:r w:rsidRPr="00D6040C">
        <w:rPr>
          <w:sz w:val="28"/>
          <w:szCs w:val="28"/>
        </w:rPr>
        <w:t xml:space="preserve">- сертифицированные эксперты </w:t>
      </w:r>
      <w:proofErr w:type="spellStart"/>
      <w:r w:rsidRPr="00D6040C">
        <w:rPr>
          <w:sz w:val="28"/>
          <w:szCs w:val="28"/>
        </w:rPr>
        <w:t>Ворлдскиллс</w:t>
      </w:r>
      <w:proofErr w:type="spellEnd"/>
      <w:r w:rsidRPr="00D6040C">
        <w:rPr>
          <w:sz w:val="28"/>
          <w:szCs w:val="28"/>
        </w:rPr>
        <w:t>;</w:t>
      </w:r>
    </w:p>
    <w:p w:rsidR="00AD1EA8" w:rsidRDefault="00AD1EA8" w:rsidP="0071515E">
      <w:pPr>
        <w:autoSpaceDE w:val="0"/>
        <w:autoSpaceDN w:val="0"/>
        <w:adjustRightInd w:val="0"/>
        <w:spacing w:line="276" w:lineRule="auto"/>
        <w:ind w:firstLine="540"/>
        <w:rPr>
          <w:sz w:val="28"/>
          <w:szCs w:val="28"/>
        </w:rPr>
      </w:pPr>
      <w:r>
        <w:rPr>
          <w:sz w:val="28"/>
          <w:szCs w:val="28"/>
        </w:rPr>
        <w:t xml:space="preserve">- </w:t>
      </w:r>
      <w:r w:rsidRPr="00AD1EA8">
        <w:rPr>
          <w:sz w:val="28"/>
          <w:szCs w:val="28"/>
        </w:rPr>
        <w:t>эксперты, прошедшие обучение, организованное Союзом «</w:t>
      </w:r>
      <w:proofErr w:type="spellStart"/>
      <w:r w:rsidRPr="00AD1EA8">
        <w:rPr>
          <w:sz w:val="28"/>
          <w:szCs w:val="28"/>
        </w:rPr>
        <w:t>Ворлдскиллс</w:t>
      </w:r>
      <w:proofErr w:type="spellEnd"/>
      <w:r w:rsidRPr="00AD1EA8">
        <w:rPr>
          <w:sz w:val="28"/>
          <w:szCs w:val="28"/>
        </w:rPr>
        <w:t xml:space="preserve"> Ро</w:t>
      </w:r>
      <w:r w:rsidRPr="00AD1EA8">
        <w:rPr>
          <w:sz w:val="28"/>
          <w:szCs w:val="28"/>
        </w:rPr>
        <w:t>с</w:t>
      </w:r>
      <w:r w:rsidRPr="00AD1EA8">
        <w:rPr>
          <w:sz w:val="28"/>
          <w:szCs w:val="28"/>
        </w:rPr>
        <w:t>сия» и имеющие свидетельства о праве оценки выполнения заданий демонстрацио</w:t>
      </w:r>
      <w:r w:rsidRPr="00AD1EA8">
        <w:rPr>
          <w:sz w:val="28"/>
          <w:szCs w:val="28"/>
        </w:rPr>
        <w:t>н</w:t>
      </w:r>
      <w:r w:rsidRPr="00AD1EA8">
        <w:rPr>
          <w:sz w:val="28"/>
          <w:szCs w:val="28"/>
        </w:rPr>
        <w:t>ного экзамена;</w:t>
      </w:r>
    </w:p>
    <w:p w:rsidR="00AD1EA8" w:rsidRDefault="00AD1EA8" w:rsidP="0071515E">
      <w:pPr>
        <w:autoSpaceDE w:val="0"/>
        <w:autoSpaceDN w:val="0"/>
        <w:adjustRightInd w:val="0"/>
        <w:spacing w:line="276" w:lineRule="auto"/>
        <w:ind w:firstLine="540"/>
        <w:rPr>
          <w:sz w:val="28"/>
          <w:szCs w:val="28"/>
        </w:rPr>
      </w:pPr>
      <w:r w:rsidRPr="00AD1EA8">
        <w:rPr>
          <w:sz w:val="28"/>
          <w:szCs w:val="28"/>
        </w:rPr>
        <w:t>- эксперты, прошедшие обучение, организованное Союзом «</w:t>
      </w:r>
      <w:proofErr w:type="spellStart"/>
      <w:r w:rsidRPr="00AD1EA8">
        <w:rPr>
          <w:sz w:val="28"/>
          <w:szCs w:val="28"/>
        </w:rPr>
        <w:t>Ворлдскиллс</w:t>
      </w:r>
      <w:proofErr w:type="spellEnd"/>
      <w:r w:rsidRPr="00AD1EA8">
        <w:rPr>
          <w:sz w:val="28"/>
          <w:szCs w:val="28"/>
        </w:rPr>
        <w:t xml:space="preserve"> Ро</w:t>
      </w:r>
      <w:r w:rsidRPr="00AD1EA8">
        <w:rPr>
          <w:sz w:val="28"/>
          <w:szCs w:val="28"/>
        </w:rPr>
        <w:t>с</w:t>
      </w:r>
      <w:r w:rsidRPr="00AD1EA8">
        <w:rPr>
          <w:sz w:val="28"/>
          <w:szCs w:val="28"/>
        </w:rPr>
        <w:t>сия» и имеющие свидетельства о праве проведения корпоративного или регионал</w:t>
      </w:r>
      <w:r w:rsidRPr="00AD1EA8">
        <w:rPr>
          <w:sz w:val="28"/>
          <w:szCs w:val="28"/>
        </w:rPr>
        <w:t>ь</w:t>
      </w:r>
      <w:r w:rsidRPr="00AD1EA8">
        <w:rPr>
          <w:sz w:val="28"/>
          <w:szCs w:val="28"/>
        </w:rPr>
        <w:t xml:space="preserve">ного чемпионата. </w:t>
      </w:r>
    </w:p>
    <w:p w:rsidR="00D6040C" w:rsidRDefault="00AD1EA8" w:rsidP="0071515E">
      <w:pPr>
        <w:autoSpaceDE w:val="0"/>
        <w:autoSpaceDN w:val="0"/>
        <w:adjustRightInd w:val="0"/>
        <w:spacing w:line="276" w:lineRule="auto"/>
        <w:ind w:firstLine="540"/>
        <w:rPr>
          <w:sz w:val="28"/>
          <w:szCs w:val="28"/>
        </w:rPr>
      </w:pPr>
      <w:proofErr w:type="gramStart"/>
      <w:r w:rsidRPr="00AD1EA8">
        <w:rPr>
          <w:sz w:val="28"/>
          <w:szCs w:val="28"/>
        </w:rPr>
        <w:t>В целях соблюдения принципов объективности и независимости при провед</w:t>
      </w:r>
      <w:r w:rsidRPr="00AD1EA8">
        <w:rPr>
          <w:sz w:val="28"/>
          <w:szCs w:val="28"/>
        </w:rPr>
        <w:t>е</w:t>
      </w:r>
      <w:r w:rsidRPr="00AD1EA8">
        <w:rPr>
          <w:sz w:val="28"/>
          <w:szCs w:val="28"/>
        </w:rPr>
        <w:t>нии государственной итоговой аттестации, не допускается оценивание результатов работ студентов и выпускников, участвующих в экзамене экспертами, принимавш</w:t>
      </w:r>
      <w:r w:rsidRPr="00AD1EA8">
        <w:rPr>
          <w:sz w:val="28"/>
          <w:szCs w:val="28"/>
        </w:rPr>
        <w:t>и</w:t>
      </w:r>
      <w:r w:rsidRPr="00AD1EA8">
        <w:rPr>
          <w:sz w:val="28"/>
          <w:szCs w:val="28"/>
        </w:rPr>
        <w:t>ми участие в их подготовке или представляющими одну с экзаменуемыми образов</w:t>
      </w:r>
      <w:r w:rsidRPr="00AD1EA8">
        <w:rPr>
          <w:sz w:val="28"/>
          <w:szCs w:val="28"/>
        </w:rPr>
        <w:t>а</w:t>
      </w:r>
      <w:r w:rsidRPr="00AD1EA8">
        <w:rPr>
          <w:sz w:val="28"/>
          <w:szCs w:val="28"/>
        </w:rPr>
        <w:t>тельную организацию.</w:t>
      </w:r>
      <w:proofErr w:type="gramEnd"/>
      <w:r w:rsidRPr="00AD1EA8">
        <w:rPr>
          <w:sz w:val="28"/>
          <w:szCs w:val="28"/>
        </w:rPr>
        <w:t xml:space="preserve"> При этом указанные эксперты имеют право оценивать работы других участников экзамена.</w:t>
      </w:r>
    </w:p>
    <w:p w:rsidR="00AD1EA8" w:rsidRDefault="00AD1EA8" w:rsidP="0071515E">
      <w:pPr>
        <w:autoSpaceDE w:val="0"/>
        <w:autoSpaceDN w:val="0"/>
        <w:adjustRightInd w:val="0"/>
        <w:spacing w:line="276" w:lineRule="auto"/>
        <w:ind w:firstLine="540"/>
        <w:rPr>
          <w:sz w:val="28"/>
          <w:szCs w:val="28"/>
        </w:rPr>
      </w:pPr>
      <w:r>
        <w:rPr>
          <w:sz w:val="28"/>
          <w:szCs w:val="28"/>
        </w:rPr>
        <w:t xml:space="preserve">3.4. </w:t>
      </w:r>
      <w:r w:rsidRPr="00AD1EA8">
        <w:rPr>
          <w:sz w:val="28"/>
          <w:szCs w:val="28"/>
        </w:rPr>
        <w:t>Регистрация участников и экспертов демонстрационного экзамена осущес</w:t>
      </w:r>
      <w:r w:rsidRPr="00AD1EA8">
        <w:rPr>
          <w:sz w:val="28"/>
          <w:szCs w:val="28"/>
        </w:rPr>
        <w:t>т</w:t>
      </w:r>
      <w:r w:rsidRPr="00AD1EA8">
        <w:rPr>
          <w:sz w:val="28"/>
          <w:szCs w:val="28"/>
        </w:rPr>
        <w:t>вляется в Электронной системе мониторинга, сбора и обработки данных (</w:t>
      </w:r>
      <w:proofErr w:type="spellStart"/>
      <w:r w:rsidRPr="00AD1EA8">
        <w:rPr>
          <w:sz w:val="28"/>
          <w:szCs w:val="28"/>
        </w:rPr>
        <w:t>eSim</w:t>
      </w:r>
      <w:proofErr w:type="spellEnd"/>
      <w:r w:rsidRPr="00AD1EA8">
        <w:rPr>
          <w:sz w:val="28"/>
          <w:szCs w:val="28"/>
        </w:rPr>
        <w:t>) (д</w:t>
      </w:r>
      <w:r w:rsidRPr="00AD1EA8">
        <w:rPr>
          <w:sz w:val="28"/>
          <w:szCs w:val="28"/>
        </w:rPr>
        <w:t>а</w:t>
      </w:r>
      <w:r w:rsidRPr="00AD1EA8">
        <w:rPr>
          <w:sz w:val="28"/>
          <w:szCs w:val="28"/>
        </w:rPr>
        <w:t xml:space="preserve">лее – система </w:t>
      </w:r>
      <w:proofErr w:type="spellStart"/>
      <w:r w:rsidRPr="00AD1EA8">
        <w:rPr>
          <w:sz w:val="28"/>
          <w:szCs w:val="28"/>
        </w:rPr>
        <w:t>eSim</w:t>
      </w:r>
      <w:proofErr w:type="spellEnd"/>
      <w:r w:rsidRPr="00AD1EA8">
        <w:rPr>
          <w:sz w:val="28"/>
          <w:szCs w:val="28"/>
        </w:rPr>
        <w:t xml:space="preserve">). </w:t>
      </w:r>
    </w:p>
    <w:p w:rsidR="00AD1EA8" w:rsidRDefault="00AD1EA8" w:rsidP="0071515E">
      <w:pPr>
        <w:autoSpaceDE w:val="0"/>
        <w:autoSpaceDN w:val="0"/>
        <w:adjustRightInd w:val="0"/>
        <w:spacing w:line="276" w:lineRule="auto"/>
        <w:ind w:firstLine="540"/>
        <w:rPr>
          <w:sz w:val="28"/>
          <w:szCs w:val="28"/>
        </w:rPr>
      </w:pPr>
      <w:r w:rsidRPr="00AD1EA8">
        <w:rPr>
          <w:sz w:val="28"/>
          <w:szCs w:val="28"/>
        </w:rPr>
        <w:t>Для регистрации баллов и оценок по результатам выполнения заданий демонс</w:t>
      </w:r>
      <w:r w:rsidRPr="00AD1EA8">
        <w:rPr>
          <w:sz w:val="28"/>
          <w:szCs w:val="28"/>
        </w:rPr>
        <w:t>т</w:t>
      </w:r>
      <w:r w:rsidRPr="00AD1EA8">
        <w:rPr>
          <w:sz w:val="28"/>
          <w:szCs w:val="28"/>
        </w:rPr>
        <w:t xml:space="preserve">рационного экзамена используется международная информационная система </w:t>
      </w:r>
      <w:proofErr w:type="spellStart"/>
      <w:r w:rsidRPr="00AD1EA8">
        <w:rPr>
          <w:sz w:val="28"/>
          <w:szCs w:val="28"/>
        </w:rPr>
        <w:t>Competition</w:t>
      </w:r>
      <w:proofErr w:type="spellEnd"/>
      <w:r w:rsidRPr="00AD1EA8">
        <w:rPr>
          <w:sz w:val="28"/>
          <w:szCs w:val="28"/>
        </w:rPr>
        <w:t xml:space="preserve"> </w:t>
      </w:r>
      <w:proofErr w:type="spellStart"/>
      <w:r w:rsidRPr="00AD1EA8">
        <w:rPr>
          <w:sz w:val="28"/>
          <w:szCs w:val="28"/>
        </w:rPr>
        <w:t>Information</w:t>
      </w:r>
      <w:proofErr w:type="spellEnd"/>
      <w:r w:rsidRPr="00AD1EA8">
        <w:rPr>
          <w:sz w:val="28"/>
          <w:szCs w:val="28"/>
        </w:rPr>
        <w:t xml:space="preserve"> </w:t>
      </w:r>
      <w:proofErr w:type="spellStart"/>
      <w:r w:rsidRPr="00AD1EA8">
        <w:rPr>
          <w:sz w:val="28"/>
          <w:szCs w:val="28"/>
        </w:rPr>
        <w:t>System</w:t>
      </w:r>
      <w:proofErr w:type="spellEnd"/>
      <w:r w:rsidRPr="00AD1EA8">
        <w:rPr>
          <w:sz w:val="28"/>
          <w:szCs w:val="28"/>
        </w:rPr>
        <w:t xml:space="preserve"> (далее – система CIS).</w:t>
      </w:r>
    </w:p>
    <w:p w:rsidR="00876114" w:rsidRDefault="00876114" w:rsidP="00876114">
      <w:pPr>
        <w:autoSpaceDE w:val="0"/>
        <w:autoSpaceDN w:val="0"/>
        <w:adjustRightInd w:val="0"/>
        <w:spacing w:line="276" w:lineRule="auto"/>
        <w:ind w:firstLine="708"/>
        <w:rPr>
          <w:sz w:val="28"/>
          <w:szCs w:val="28"/>
        </w:rPr>
      </w:pPr>
    </w:p>
    <w:p w:rsidR="00876114" w:rsidRPr="00876114" w:rsidRDefault="00876114" w:rsidP="00876114">
      <w:pPr>
        <w:numPr>
          <w:ilvl w:val="0"/>
          <w:numId w:val="20"/>
        </w:numPr>
        <w:autoSpaceDE w:val="0"/>
        <w:autoSpaceDN w:val="0"/>
        <w:adjustRightInd w:val="0"/>
        <w:spacing w:line="276" w:lineRule="auto"/>
        <w:jc w:val="center"/>
        <w:rPr>
          <w:b/>
          <w:sz w:val="28"/>
          <w:szCs w:val="28"/>
        </w:rPr>
      </w:pPr>
      <w:r>
        <w:rPr>
          <w:sz w:val="28"/>
          <w:szCs w:val="28"/>
        </w:rPr>
        <w:t xml:space="preserve"> </w:t>
      </w:r>
      <w:r w:rsidRPr="00876114">
        <w:rPr>
          <w:b/>
          <w:sz w:val="28"/>
          <w:szCs w:val="28"/>
        </w:rPr>
        <w:t>Этапы подготовки и проведения демонстрационного экзамена</w:t>
      </w:r>
    </w:p>
    <w:p w:rsidR="00876114" w:rsidRDefault="00876114" w:rsidP="0071515E">
      <w:pPr>
        <w:autoSpaceDE w:val="0"/>
        <w:autoSpaceDN w:val="0"/>
        <w:adjustRightInd w:val="0"/>
        <w:spacing w:line="276" w:lineRule="auto"/>
        <w:ind w:firstLine="540"/>
        <w:rPr>
          <w:sz w:val="28"/>
          <w:szCs w:val="28"/>
        </w:rPr>
      </w:pPr>
    </w:p>
    <w:p w:rsidR="00876114" w:rsidRDefault="006E1256" w:rsidP="006E1256">
      <w:pPr>
        <w:autoSpaceDE w:val="0"/>
        <w:autoSpaceDN w:val="0"/>
        <w:adjustRightInd w:val="0"/>
        <w:spacing w:line="276" w:lineRule="auto"/>
        <w:jc w:val="center"/>
        <w:rPr>
          <w:b/>
          <w:sz w:val="28"/>
          <w:szCs w:val="28"/>
        </w:rPr>
      </w:pPr>
      <w:r w:rsidRPr="006E1256">
        <w:rPr>
          <w:b/>
          <w:sz w:val="28"/>
          <w:szCs w:val="28"/>
        </w:rPr>
        <w:t>4.1.Организационный этап</w:t>
      </w:r>
    </w:p>
    <w:p w:rsidR="00907B1D" w:rsidRDefault="00907B1D" w:rsidP="00907B1D">
      <w:pPr>
        <w:autoSpaceDE w:val="0"/>
        <w:autoSpaceDN w:val="0"/>
        <w:adjustRightInd w:val="0"/>
        <w:spacing w:line="276" w:lineRule="auto"/>
        <w:rPr>
          <w:sz w:val="28"/>
          <w:szCs w:val="28"/>
        </w:rPr>
      </w:pPr>
      <w:r>
        <w:rPr>
          <w:b/>
          <w:sz w:val="28"/>
          <w:szCs w:val="28"/>
        </w:rPr>
        <w:tab/>
      </w:r>
      <w:r w:rsidRPr="00907B1D">
        <w:rPr>
          <w:sz w:val="28"/>
          <w:szCs w:val="28"/>
        </w:rPr>
        <w:t>4.1.1.</w:t>
      </w:r>
      <w:r>
        <w:rPr>
          <w:sz w:val="28"/>
          <w:szCs w:val="28"/>
        </w:rPr>
        <w:t xml:space="preserve"> Д</w:t>
      </w:r>
      <w:r w:rsidRPr="006E1256">
        <w:rPr>
          <w:sz w:val="28"/>
          <w:szCs w:val="28"/>
        </w:rPr>
        <w:t xml:space="preserve">емонстрационный экзамен </w:t>
      </w:r>
      <w:r w:rsidRPr="00907B1D">
        <w:rPr>
          <w:sz w:val="28"/>
          <w:szCs w:val="28"/>
        </w:rPr>
        <w:t xml:space="preserve">по стандартам </w:t>
      </w:r>
      <w:proofErr w:type="spellStart"/>
      <w:r w:rsidRPr="00907B1D">
        <w:rPr>
          <w:sz w:val="28"/>
          <w:szCs w:val="28"/>
        </w:rPr>
        <w:t>Ворлдскиллс</w:t>
      </w:r>
      <w:proofErr w:type="spellEnd"/>
      <w:r w:rsidRPr="00907B1D">
        <w:rPr>
          <w:sz w:val="28"/>
          <w:szCs w:val="28"/>
        </w:rPr>
        <w:t xml:space="preserve"> Россия </w:t>
      </w:r>
      <w:r>
        <w:rPr>
          <w:sz w:val="28"/>
          <w:szCs w:val="28"/>
        </w:rPr>
        <w:t xml:space="preserve">в </w:t>
      </w:r>
      <w:r w:rsidR="00A57867">
        <w:rPr>
          <w:sz w:val="28"/>
          <w:szCs w:val="28"/>
        </w:rPr>
        <w:t>ГБПОУ КК ГСТ</w:t>
      </w:r>
      <w:r>
        <w:rPr>
          <w:sz w:val="28"/>
          <w:szCs w:val="28"/>
        </w:rPr>
        <w:t xml:space="preserve"> организуется по компетенции </w:t>
      </w:r>
      <w:r w:rsidR="00DC51D9">
        <w:rPr>
          <w:sz w:val="28"/>
          <w:szCs w:val="28"/>
        </w:rPr>
        <w:t>Сварочные технологии</w:t>
      </w:r>
      <w:r>
        <w:rPr>
          <w:sz w:val="28"/>
          <w:szCs w:val="28"/>
        </w:rPr>
        <w:t>.</w:t>
      </w:r>
    </w:p>
    <w:p w:rsidR="00907B1D" w:rsidRDefault="00907B1D" w:rsidP="00907B1D">
      <w:pPr>
        <w:autoSpaceDE w:val="0"/>
        <w:autoSpaceDN w:val="0"/>
        <w:adjustRightInd w:val="0"/>
        <w:spacing w:line="276" w:lineRule="auto"/>
        <w:rPr>
          <w:sz w:val="28"/>
          <w:szCs w:val="28"/>
        </w:rPr>
      </w:pPr>
      <w:r>
        <w:rPr>
          <w:sz w:val="28"/>
          <w:szCs w:val="28"/>
        </w:rPr>
        <w:tab/>
      </w:r>
      <w:r w:rsidR="007F6C97">
        <w:rPr>
          <w:sz w:val="28"/>
          <w:szCs w:val="28"/>
        </w:rPr>
        <w:t xml:space="preserve">4.1.2. </w:t>
      </w:r>
      <w:r>
        <w:rPr>
          <w:sz w:val="28"/>
          <w:szCs w:val="28"/>
        </w:rPr>
        <w:t>П</w:t>
      </w:r>
      <w:r w:rsidRPr="006E1256">
        <w:rPr>
          <w:sz w:val="28"/>
          <w:szCs w:val="28"/>
        </w:rPr>
        <w:t>лощад</w:t>
      </w:r>
      <w:r>
        <w:rPr>
          <w:sz w:val="28"/>
          <w:szCs w:val="28"/>
        </w:rPr>
        <w:t>ка</w:t>
      </w:r>
      <w:r w:rsidRPr="006E1256">
        <w:rPr>
          <w:sz w:val="28"/>
          <w:szCs w:val="28"/>
        </w:rPr>
        <w:t xml:space="preserve"> проведения демонстрационного экзамена</w:t>
      </w:r>
      <w:r w:rsidR="00416553">
        <w:rPr>
          <w:sz w:val="28"/>
          <w:szCs w:val="28"/>
        </w:rPr>
        <w:t xml:space="preserve"> – СЦК</w:t>
      </w:r>
      <w:r w:rsidR="009B4032">
        <w:rPr>
          <w:sz w:val="28"/>
          <w:szCs w:val="28"/>
        </w:rPr>
        <w:t xml:space="preserve">, созданного на базе </w:t>
      </w:r>
      <w:r w:rsidR="00416553">
        <w:rPr>
          <w:sz w:val="28"/>
          <w:szCs w:val="28"/>
        </w:rPr>
        <w:t xml:space="preserve"> </w:t>
      </w:r>
      <w:r w:rsidR="00A57867">
        <w:rPr>
          <w:sz w:val="28"/>
          <w:szCs w:val="28"/>
        </w:rPr>
        <w:t xml:space="preserve">ГБПОУ КК ГСТ </w:t>
      </w:r>
      <w:r w:rsidR="00D14571">
        <w:rPr>
          <w:sz w:val="28"/>
          <w:szCs w:val="28"/>
        </w:rPr>
        <w:t xml:space="preserve">(далее - техникум) </w:t>
      </w:r>
      <w:r w:rsidR="009B4032">
        <w:rPr>
          <w:sz w:val="28"/>
          <w:szCs w:val="28"/>
        </w:rPr>
        <w:t>и закрепленной компетенции</w:t>
      </w:r>
      <w:r w:rsidR="009B4032" w:rsidRPr="009B4032">
        <w:rPr>
          <w:sz w:val="28"/>
          <w:szCs w:val="28"/>
        </w:rPr>
        <w:t xml:space="preserve"> </w:t>
      </w:r>
      <w:r w:rsidR="00DC51D9">
        <w:rPr>
          <w:sz w:val="28"/>
          <w:szCs w:val="28"/>
        </w:rPr>
        <w:t>Сварочные технологии</w:t>
      </w:r>
      <w:r w:rsidR="009B4032">
        <w:rPr>
          <w:sz w:val="28"/>
          <w:szCs w:val="28"/>
        </w:rPr>
        <w:t>.</w:t>
      </w:r>
    </w:p>
    <w:p w:rsidR="001C7C51" w:rsidRDefault="007F6C97" w:rsidP="007F6C97">
      <w:pPr>
        <w:autoSpaceDE w:val="0"/>
        <w:autoSpaceDN w:val="0"/>
        <w:adjustRightInd w:val="0"/>
        <w:spacing w:line="276" w:lineRule="auto"/>
        <w:ind w:firstLine="708"/>
        <w:rPr>
          <w:sz w:val="28"/>
          <w:szCs w:val="28"/>
        </w:rPr>
      </w:pPr>
      <w:r>
        <w:rPr>
          <w:sz w:val="28"/>
          <w:szCs w:val="28"/>
        </w:rPr>
        <w:t>4</w:t>
      </w:r>
      <w:r w:rsidR="001C7C51" w:rsidRPr="001C7C51">
        <w:rPr>
          <w:sz w:val="28"/>
          <w:szCs w:val="28"/>
        </w:rPr>
        <w:t>.1.</w:t>
      </w:r>
      <w:r>
        <w:rPr>
          <w:sz w:val="28"/>
          <w:szCs w:val="28"/>
        </w:rPr>
        <w:t>3</w:t>
      </w:r>
      <w:r w:rsidR="001C7C51" w:rsidRPr="001C7C51">
        <w:rPr>
          <w:sz w:val="28"/>
          <w:szCs w:val="28"/>
        </w:rPr>
        <w:t xml:space="preserve">. </w:t>
      </w:r>
      <w:proofErr w:type="gramStart"/>
      <w:r w:rsidR="001C7C51" w:rsidRPr="001C7C51">
        <w:rPr>
          <w:sz w:val="28"/>
          <w:szCs w:val="28"/>
        </w:rPr>
        <w:t>Для обеспечения организации и проведения демонстрационного экзам</w:t>
      </w:r>
      <w:r w:rsidR="001C7C51" w:rsidRPr="001C7C51">
        <w:rPr>
          <w:sz w:val="28"/>
          <w:szCs w:val="28"/>
        </w:rPr>
        <w:t>е</w:t>
      </w:r>
      <w:r w:rsidR="001C7C51" w:rsidRPr="001C7C51">
        <w:rPr>
          <w:sz w:val="28"/>
          <w:szCs w:val="28"/>
        </w:rPr>
        <w:t>на за 3 месяца до начала демонстрационного экзамена определя</w:t>
      </w:r>
      <w:r>
        <w:rPr>
          <w:sz w:val="28"/>
          <w:szCs w:val="28"/>
        </w:rPr>
        <w:t>е</w:t>
      </w:r>
      <w:r w:rsidR="001C7C51" w:rsidRPr="001C7C51">
        <w:rPr>
          <w:sz w:val="28"/>
          <w:szCs w:val="28"/>
        </w:rPr>
        <w:t>тся главны</w:t>
      </w:r>
      <w:r>
        <w:rPr>
          <w:sz w:val="28"/>
          <w:szCs w:val="28"/>
        </w:rPr>
        <w:t>й</w:t>
      </w:r>
      <w:r w:rsidR="001C7C51" w:rsidRPr="001C7C51">
        <w:rPr>
          <w:sz w:val="28"/>
          <w:szCs w:val="28"/>
        </w:rPr>
        <w:t xml:space="preserve"> эксперт на площадку проведения экзамена из числа сертифицированных экспертов.</w:t>
      </w:r>
      <w:proofErr w:type="gramEnd"/>
      <w:r w:rsidR="001C7C51" w:rsidRPr="001C7C51">
        <w:rPr>
          <w:sz w:val="28"/>
          <w:szCs w:val="28"/>
        </w:rPr>
        <w:t xml:space="preserve"> При н</w:t>
      </w:r>
      <w:r w:rsidR="001C7C51" w:rsidRPr="001C7C51">
        <w:rPr>
          <w:sz w:val="28"/>
          <w:szCs w:val="28"/>
        </w:rPr>
        <w:t>е</w:t>
      </w:r>
      <w:r w:rsidR="001C7C51" w:rsidRPr="001C7C51">
        <w:rPr>
          <w:sz w:val="28"/>
          <w:szCs w:val="28"/>
        </w:rPr>
        <w:t>посредственном участии и по согласованию с Главным экспертом формируется Эк</w:t>
      </w:r>
      <w:r w:rsidR="001C7C51" w:rsidRPr="001C7C51">
        <w:rPr>
          <w:sz w:val="28"/>
          <w:szCs w:val="28"/>
        </w:rPr>
        <w:t>с</w:t>
      </w:r>
      <w:r w:rsidR="001C7C51" w:rsidRPr="001C7C51">
        <w:rPr>
          <w:sz w:val="28"/>
          <w:szCs w:val="28"/>
        </w:rPr>
        <w:t>пертная группа на площадку проведения экзамена из числа экспертов, указанных в п.</w:t>
      </w:r>
      <w:r>
        <w:rPr>
          <w:sz w:val="28"/>
          <w:szCs w:val="28"/>
        </w:rPr>
        <w:t>3</w:t>
      </w:r>
      <w:r w:rsidR="001C7C51" w:rsidRPr="001C7C51">
        <w:rPr>
          <w:sz w:val="28"/>
          <w:szCs w:val="28"/>
        </w:rPr>
        <w:t>.3. настояще</w:t>
      </w:r>
      <w:r>
        <w:rPr>
          <w:sz w:val="28"/>
          <w:szCs w:val="28"/>
        </w:rPr>
        <w:t>го Положения</w:t>
      </w:r>
      <w:r w:rsidR="001C7C51" w:rsidRPr="001C7C51">
        <w:rPr>
          <w:sz w:val="28"/>
          <w:szCs w:val="28"/>
        </w:rPr>
        <w:t>. Организация деятельности Экспертной группы ос</w:t>
      </w:r>
      <w:r w:rsidR="001C7C51" w:rsidRPr="001C7C51">
        <w:rPr>
          <w:sz w:val="28"/>
          <w:szCs w:val="28"/>
        </w:rPr>
        <w:t>у</w:t>
      </w:r>
      <w:r w:rsidR="001C7C51" w:rsidRPr="001C7C51">
        <w:rPr>
          <w:sz w:val="28"/>
          <w:szCs w:val="28"/>
        </w:rPr>
        <w:t>ществляется Главным экспертом, который после ее формирования обязан распред</w:t>
      </w:r>
      <w:r w:rsidR="001C7C51" w:rsidRPr="001C7C51">
        <w:rPr>
          <w:sz w:val="28"/>
          <w:szCs w:val="28"/>
        </w:rPr>
        <w:t>е</w:t>
      </w:r>
      <w:r w:rsidR="001C7C51" w:rsidRPr="001C7C51">
        <w:rPr>
          <w:sz w:val="28"/>
          <w:szCs w:val="28"/>
        </w:rPr>
        <w:t>лить обязанности и полномочия по подготовке и проведению экзамена между чл</w:t>
      </w:r>
      <w:r w:rsidR="001C7C51" w:rsidRPr="001C7C51">
        <w:rPr>
          <w:sz w:val="28"/>
          <w:szCs w:val="28"/>
        </w:rPr>
        <w:t>е</w:t>
      </w:r>
      <w:r w:rsidR="001C7C51" w:rsidRPr="001C7C51">
        <w:rPr>
          <w:sz w:val="28"/>
          <w:szCs w:val="28"/>
        </w:rPr>
        <w:lastRenderedPageBreak/>
        <w:t xml:space="preserve">нами Экспертной группы. На время проведения экзамена из состава Экспертной группы назначается Технический эксперт,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 Ответственность за внесение баллов и оценок в систему CIS несет Главный эксперт. </w:t>
      </w:r>
    </w:p>
    <w:p w:rsidR="008275CF" w:rsidRDefault="008275CF" w:rsidP="007F6C97">
      <w:pPr>
        <w:autoSpaceDE w:val="0"/>
        <w:autoSpaceDN w:val="0"/>
        <w:adjustRightInd w:val="0"/>
        <w:spacing w:line="276" w:lineRule="auto"/>
        <w:ind w:firstLine="708"/>
        <w:rPr>
          <w:sz w:val="28"/>
          <w:szCs w:val="28"/>
        </w:rPr>
      </w:pPr>
      <w:r>
        <w:rPr>
          <w:sz w:val="28"/>
          <w:szCs w:val="28"/>
        </w:rPr>
        <w:t xml:space="preserve">4.1.4. </w:t>
      </w:r>
      <w:r w:rsidRPr="008275CF">
        <w:rPr>
          <w:sz w:val="28"/>
          <w:szCs w:val="28"/>
        </w:rPr>
        <w:t>За 6 месяцев до проведения демонстрационного экзамена Союз «</w:t>
      </w:r>
      <w:proofErr w:type="spellStart"/>
      <w:r w:rsidRPr="008275CF">
        <w:rPr>
          <w:sz w:val="28"/>
          <w:szCs w:val="28"/>
        </w:rPr>
        <w:t>Ворл</w:t>
      </w:r>
      <w:r w:rsidRPr="008275CF">
        <w:rPr>
          <w:sz w:val="28"/>
          <w:szCs w:val="28"/>
        </w:rPr>
        <w:t>д</w:t>
      </w:r>
      <w:r w:rsidRPr="008275CF">
        <w:rPr>
          <w:sz w:val="28"/>
          <w:szCs w:val="28"/>
        </w:rPr>
        <w:t>скиллс</w:t>
      </w:r>
      <w:proofErr w:type="spellEnd"/>
      <w:r w:rsidRPr="008275CF">
        <w:rPr>
          <w:sz w:val="28"/>
          <w:szCs w:val="28"/>
        </w:rPr>
        <w:t xml:space="preserve"> Россия» обеспечи</w:t>
      </w:r>
      <w:r>
        <w:rPr>
          <w:sz w:val="28"/>
          <w:szCs w:val="28"/>
        </w:rPr>
        <w:t>вает</w:t>
      </w:r>
      <w:r w:rsidRPr="008275CF">
        <w:rPr>
          <w:sz w:val="28"/>
          <w:szCs w:val="28"/>
        </w:rPr>
        <w:t xml:space="preserve"> разработку заданий экзамена, критериев оценки и и</w:t>
      </w:r>
      <w:r w:rsidRPr="008275CF">
        <w:rPr>
          <w:sz w:val="28"/>
          <w:szCs w:val="28"/>
        </w:rPr>
        <w:t>н</w:t>
      </w:r>
      <w:r w:rsidRPr="008275CF">
        <w:rPr>
          <w:sz w:val="28"/>
          <w:szCs w:val="28"/>
        </w:rPr>
        <w:t>фраструктурных листов по всем компетенциям и опубликов</w:t>
      </w:r>
      <w:r>
        <w:rPr>
          <w:sz w:val="28"/>
          <w:szCs w:val="28"/>
        </w:rPr>
        <w:t xml:space="preserve">ывает </w:t>
      </w:r>
      <w:r w:rsidRPr="008275CF">
        <w:rPr>
          <w:sz w:val="28"/>
          <w:szCs w:val="28"/>
        </w:rPr>
        <w:t xml:space="preserve">их в специальном разделе на официальном сайте </w:t>
      </w:r>
      <w:hyperlink r:id="rId8" w:history="1">
        <w:r w:rsidR="00A9489D" w:rsidRPr="00EB47C4">
          <w:rPr>
            <w:rStyle w:val="af2"/>
            <w:sz w:val="28"/>
            <w:szCs w:val="28"/>
          </w:rPr>
          <w:t>www.worldskills.ru</w:t>
        </w:r>
      </w:hyperlink>
      <w:r w:rsidR="00A9489D">
        <w:rPr>
          <w:sz w:val="28"/>
          <w:szCs w:val="28"/>
        </w:rPr>
        <w:t>.</w:t>
      </w:r>
    </w:p>
    <w:p w:rsidR="00A9489D" w:rsidRDefault="00A9489D" w:rsidP="007F6C97">
      <w:pPr>
        <w:autoSpaceDE w:val="0"/>
        <w:autoSpaceDN w:val="0"/>
        <w:adjustRightInd w:val="0"/>
        <w:spacing w:line="276" w:lineRule="auto"/>
        <w:ind w:firstLine="708"/>
        <w:rPr>
          <w:sz w:val="28"/>
          <w:szCs w:val="28"/>
        </w:rPr>
      </w:pPr>
      <w:r>
        <w:rPr>
          <w:sz w:val="28"/>
          <w:szCs w:val="28"/>
        </w:rPr>
        <w:t>4.1.5.</w:t>
      </w:r>
      <w:r w:rsidR="00F2774E">
        <w:rPr>
          <w:sz w:val="28"/>
          <w:szCs w:val="28"/>
        </w:rPr>
        <w:t xml:space="preserve"> </w:t>
      </w:r>
      <w:r w:rsidR="00F2774E" w:rsidRPr="00F2774E">
        <w:rPr>
          <w:sz w:val="28"/>
          <w:szCs w:val="28"/>
        </w:rPr>
        <w:t xml:space="preserve">Не менее чем за 2 месяца до планируемой даты проведения экзамена </w:t>
      </w:r>
      <w:r w:rsidR="00F2774E">
        <w:rPr>
          <w:sz w:val="28"/>
          <w:szCs w:val="28"/>
        </w:rPr>
        <w:t xml:space="preserve">формируется </w:t>
      </w:r>
      <w:r w:rsidR="00F2774E" w:rsidRPr="00F2774E">
        <w:rPr>
          <w:sz w:val="28"/>
          <w:szCs w:val="28"/>
        </w:rPr>
        <w:t xml:space="preserve">список студентов и выпускников, сдающих демонстрационный экзамен по стандартам </w:t>
      </w:r>
      <w:proofErr w:type="spellStart"/>
      <w:r w:rsidR="00F2774E" w:rsidRPr="00F2774E">
        <w:rPr>
          <w:sz w:val="28"/>
          <w:szCs w:val="28"/>
        </w:rPr>
        <w:t>Ворлдскиллс</w:t>
      </w:r>
      <w:proofErr w:type="spellEnd"/>
      <w:r w:rsidR="00F2774E" w:rsidRPr="00F2774E">
        <w:rPr>
          <w:sz w:val="28"/>
          <w:szCs w:val="28"/>
        </w:rPr>
        <w:t xml:space="preserve"> Россия.</w:t>
      </w:r>
    </w:p>
    <w:p w:rsidR="005521D2" w:rsidRDefault="005521D2" w:rsidP="005521D2">
      <w:pPr>
        <w:autoSpaceDE w:val="0"/>
        <w:autoSpaceDN w:val="0"/>
        <w:adjustRightInd w:val="0"/>
        <w:spacing w:line="276" w:lineRule="auto"/>
        <w:ind w:firstLine="540"/>
        <w:jc w:val="both"/>
        <w:rPr>
          <w:sz w:val="28"/>
          <w:szCs w:val="28"/>
        </w:rPr>
      </w:pPr>
      <w:r w:rsidRPr="00DC5C10">
        <w:rPr>
          <w:sz w:val="28"/>
          <w:szCs w:val="28"/>
        </w:rPr>
        <w:t xml:space="preserve">Участие выпускников в демонстрационном экзамене </w:t>
      </w:r>
      <w:r>
        <w:rPr>
          <w:sz w:val="28"/>
          <w:szCs w:val="28"/>
        </w:rPr>
        <w:t xml:space="preserve">по </w:t>
      </w:r>
      <w:r w:rsidRPr="00DC5C10">
        <w:rPr>
          <w:sz w:val="28"/>
          <w:szCs w:val="28"/>
        </w:rPr>
        <w:t>методик</w:t>
      </w:r>
      <w:r>
        <w:rPr>
          <w:sz w:val="28"/>
          <w:szCs w:val="28"/>
        </w:rPr>
        <w:t>е</w:t>
      </w:r>
      <w:r w:rsidRPr="00DC5C10">
        <w:rPr>
          <w:sz w:val="28"/>
          <w:szCs w:val="28"/>
        </w:rPr>
        <w:t xml:space="preserve"> </w:t>
      </w:r>
      <w:proofErr w:type="spellStart"/>
      <w:r w:rsidRPr="00DC5C10">
        <w:rPr>
          <w:sz w:val="28"/>
          <w:szCs w:val="28"/>
        </w:rPr>
        <w:t>WorldSkills</w:t>
      </w:r>
      <w:proofErr w:type="spellEnd"/>
      <w:r w:rsidRPr="00DC5C10">
        <w:rPr>
          <w:sz w:val="28"/>
          <w:szCs w:val="28"/>
        </w:rPr>
        <w:t xml:space="preserve"> предусматривается на добровольной основе. </w:t>
      </w:r>
    </w:p>
    <w:p w:rsidR="00F159B8" w:rsidRDefault="005521D2" w:rsidP="005521D2">
      <w:pPr>
        <w:autoSpaceDE w:val="0"/>
        <w:autoSpaceDN w:val="0"/>
        <w:adjustRightInd w:val="0"/>
        <w:spacing w:line="276" w:lineRule="auto"/>
        <w:ind w:firstLine="540"/>
        <w:jc w:val="both"/>
        <w:rPr>
          <w:sz w:val="28"/>
          <w:szCs w:val="28"/>
        </w:rPr>
      </w:pPr>
      <w:r w:rsidRPr="00DC5C10">
        <w:rPr>
          <w:sz w:val="28"/>
          <w:szCs w:val="28"/>
        </w:rPr>
        <w:t xml:space="preserve">Студент допускается к участию в демонстрационном экзамене на основании его заявления на имя директора </w:t>
      </w:r>
      <w:r w:rsidR="00D14571">
        <w:rPr>
          <w:sz w:val="28"/>
          <w:szCs w:val="28"/>
        </w:rPr>
        <w:t>техникума</w:t>
      </w:r>
      <w:r w:rsidRPr="00DC5C10">
        <w:rPr>
          <w:sz w:val="28"/>
          <w:szCs w:val="28"/>
        </w:rPr>
        <w:t>.</w:t>
      </w:r>
    </w:p>
    <w:p w:rsidR="005521D2" w:rsidRDefault="00D14571" w:rsidP="005521D2">
      <w:pPr>
        <w:autoSpaceDE w:val="0"/>
        <w:autoSpaceDN w:val="0"/>
        <w:adjustRightInd w:val="0"/>
        <w:spacing w:line="276" w:lineRule="auto"/>
        <w:ind w:firstLine="540"/>
        <w:jc w:val="both"/>
        <w:rPr>
          <w:sz w:val="28"/>
          <w:szCs w:val="28"/>
        </w:rPr>
      </w:pPr>
      <w:r>
        <w:rPr>
          <w:sz w:val="28"/>
          <w:szCs w:val="28"/>
        </w:rPr>
        <w:t xml:space="preserve">Техникум </w:t>
      </w:r>
      <w:r w:rsidR="00F159B8" w:rsidRPr="00F159B8">
        <w:rPr>
          <w:sz w:val="28"/>
          <w:szCs w:val="28"/>
        </w:rPr>
        <w:t xml:space="preserve">организует регистрацию всех заявленных участников в системе </w:t>
      </w:r>
      <w:proofErr w:type="spellStart"/>
      <w:r w:rsidR="00F159B8" w:rsidRPr="00F159B8">
        <w:rPr>
          <w:sz w:val="28"/>
          <w:szCs w:val="28"/>
        </w:rPr>
        <w:t>eSim</w:t>
      </w:r>
      <w:proofErr w:type="spellEnd"/>
      <w:r w:rsidR="00F159B8" w:rsidRPr="00F159B8">
        <w:rPr>
          <w:sz w:val="28"/>
          <w:szCs w:val="28"/>
        </w:rPr>
        <w:t xml:space="preserve">, а также обеспечивает заполнение всеми участниками личных профилей не </w:t>
      </w:r>
      <w:proofErr w:type="gramStart"/>
      <w:r w:rsidR="00F159B8" w:rsidRPr="00F159B8">
        <w:rPr>
          <w:sz w:val="28"/>
          <w:szCs w:val="28"/>
        </w:rPr>
        <w:t>позднее</w:t>
      </w:r>
      <w:proofErr w:type="gramEnd"/>
      <w:r w:rsidR="00F159B8" w:rsidRPr="00F159B8">
        <w:rPr>
          <w:sz w:val="28"/>
          <w:szCs w:val="28"/>
        </w:rPr>
        <w:t xml:space="preserve"> чем за два месяца до начала экзамена. При этом обработка и хранение персональных данных осуществляется в соответствии с Федеральным законом от 27.07.2006 года №152-ФЗ «О персональных данных». Информирование зарегистрированных учас</w:t>
      </w:r>
      <w:r w:rsidR="00F159B8" w:rsidRPr="00F159B8">
        <w:rPr>
          <w:sz w:val="28"/>
          <w:szCs w:val="28"/>
        </w:rPr>
        <w:t>т</w:t>
      </w:r>
      <w:r w:rsidR="00F159B8" w:rsidRPr="00F159B8">
        <w:rPr>
          <w:sz w:val="28"/>
          <w:szCs w:val="28"/>
        </w:rPr>
        <w:t>ников демонстрационного экзамена о сроках и порядке проведения демонстрацио</w:t>
      </w:r>
      <w:r w:rsidR="00F159B8" w:rsidRPr="00F159B8">
        <w:rPr>
          <w:sz w:val="28"/>
          <w:szCs w:val="28"/>
        </w:rPr>
        <w:t>н</w:t>
      </w:r>
      <w:r w:rsidR="00F159B8" w:rsidRPr="00F159B8">
        <w:rPr>
          <w:sz w:val="28"/>
          <w:szCs w:val="28"/>
        </w:rPr>
        <w:t xml:space="preserve">ного экзамена осуществляется </w:t>
      </w:r>
      <w:r w:rsidR="00F159B8">
        <w:rPr>
          <w:sz w:val="28"/>
          <w:szCs w:val="28"/>
        </w:rPr>
        <w:t>колледжем</w:t>
      </w:r>
      <w:r w:rsidR="00F159B8" w:rsidRPr="00F159B8">
        <w:rPr>
          <w:sz w:val="28"/>
          <w:szCs w:val="28"/>
        </w:rPr>
        <w:t>.</w:t>
      </w:r>
      <w:r w:rsidR="005521D2" w:rsidRPr="00DC5C10">
        <w:rPr>
          <w:sz w:val="28"/>
          <w:szCs w:val="28"/>
        </w:rPr>
        <w:t xml:space="preserve"> </w:t>
      </w:r>
    </w:p>
    <w:p w:rsidR="00ED2778" w:rsidRDefault="00ED2778" w:rsidP="005521D2">
      <w:pPr>
        <w:autoSpaceDE w:val="0"/>
        <w:autoSpaceDN w:val="0"/>
        <w:adjustRightInd w:val="0"/>
        <w:spacing w:line="276" w:lineRule="auto"/>
        <w:ind w:firstLine="540"/>
        <w:jc w:val="both"/>
        <w:rPr>
          <w:sz w:val="28"/>
          <w:szCs w:val="28"/>
        </w:rPr>
      </w:pPr>
      <w:r>
        <w:rPr>
          <w:sz w:val="28"/>
          <w:szCs w:val="28"/>
        </w:rPr>
        <w:t xml:space="preserve">4.1.6. </w:t>
      </w:r>
      <w:r w:rsidRPr="00ED2778">
        <w:rPr>
          <w:sz w:val="28"/>
          <w:szCs w:val="28"/>
        </w:rPr>
        <w:t>После уточнения количества участников экзамена по компетенци</w:t>
      </w:r>
      <w:r>
        <w:rPr>
          <w:sz w:val="28"/>
          <w:szCs w:val="28"/>
        </w:rPr>
        <w:t>и</w:t>
      </w:r>
      <w:r w:rsidRPr="00ED2778">
        <w:rPr>
          <w:sz w:val="28"/>
          <w:szCs w:val="28"/>
        </w:rPr>
        <w:t>, Гла</w:t>
      </w:r>
      <w:r w:rsidRPr="00ED2778">
        <w:rPr>
          <w:sz w:val="28"/>
          <w:szCs w:val="28"/>
        </w:rPr>
        <w:t>в</w:t>
      </w:r>
      <w:r w:rsidRPr="00ED2778">
        <w:rPr>
          <w:sz w:val="28"/>
          <w:szCs w:val="28"/>
        </w:rPr>
        <w:t>ным экспертом разрабатывается и утверждается схема расстановки и комплектов</w:t>
      </w:r>
      <w:r w:rsidRPr="00ED2778">
        <w:rPr>
          <w:sz w:val="28"/>
          <w:szCs w:val="28"/>
        </w:rPr>
        <w:t>а</w:t>
      </w:r>
      <w:r w:rsidRPr="00ED2778">
        <w:rPr>
          <w:sz w:val="28"/>
          <w:szCs w:val="28"/>
        </w:rPr>
        <w:t xml:space="preserve">ния рабочих мест на каждую площадку. </w:t>
      </w:r>
    </w:p>
    <w:p w:rsidR="00ED2778" w:rsidRDefault="00ED2778" w:rsidP="005521D2">
      <w:pPr>
        <w:autoSpaceDE w:val="0"/>
        <w:autoSpaceDN w:val="0"/>
        <w:adjustRightInd w:val="0"/>
        <w:spacing w:line="276" w:lineRule="auto"/>
        <w:ind w:firstLine="540"/>
        <w:jc w:val="both"/>
        <w:rPr>
          <w:sz w:val="28"/>
          <w:szCs w:val="28"/>
        </w:rPr>
      </w:pPr>
      <w:r w:rsidRPr="00ED2778">
        <w:rPr>
          <w:sz w:val="28"/>
          <w:szCs w:val="28"/>
        </w:rPr>
        <w:t>Ответственность за обеспечение площадок оптимальными средствами и необх</w:t>
      </w:r>
      <w:r w:rsidRPr="00ED2778">
        <w:rPr>
          <w:sz w:val="28"/>
          <w:szCs w:val="28"/>
        </w:rPr>
        <w:t>о</w:t>
      </w:r>
      <w:r w:rsidRPr="00ED2778">
        <w:rPr>
          <w:sz w:val="28"/>
          <w:szCs w:val="28"/>
        </w:rPr>
        <w:t>димой инфраструктурой для проведения демонстрационного экзамена по компете</w:t>
      </w:r>
      <w:r w:rsidRPr="00ED2778">
        <w:rPr>
          <w:sz w:val="28"/>
          <w:szCs w:val="28"/>
        </w:rPr>
        <w:t>н</w:t>
      </w:r>
      <w:r w:rsidRPr="00ED2778">
        <w:rPr>
          <w:sz w:val="28"/>
          <w:szCs w:val="28"/>
        </w:rPr>
        <w:t>ции в соответствии с техническими описаниями и инфраструктурными листами н</w:t>
      </w:r>
      <w:r w:rsidRPr="00ED2778">
        <w:rPr>
          <w:sz w:val="28"/>
          <w:szCs w:val="28"/>
        </w:rPr>
        <w:t>е</w:t>
      </w:r>
      <w:r w:rsidRPr="00ED2778">
        <w:rPr>
          <w:sz w:val="28"/>
          <w:szCs w:val="28"/>
        </w:rPr>
        <w:t xml:space="preserve">сет </w:t>
      </w:r>
      <w:r w:rsidR="00D14571">
        <w:rPr>
          <w:sz w:val="28"/>
          <w:szCs w:val="28"/>
        </w:rPr>
        <w:t>техникум</w:t>
      </w:r>
      <w:r w:rsidRPr="00ED2778">
        <w:rPr>
          <w:sz w:val="28"/>
          <w:szCs w:val="28"/>
        </w:rPr>
        <w:t>.</w:t>
      </w:r>
    </w:p>
    <w:p w:rsidR="00ED2778" w:rsidRDefault="00ED2778" w:rsidP="005521D2">
      <w:pPr>
        <w:autoSpaceDE w:val="0"/>
        <w:autoSpaceDN w:val="0"/>
        <w:adjustRightInd w:val="0"/>
        <w:spacing w:line="276" w:lineRule="auto"/>
        <w:ind w:firstLine="540"/>
        <w:jc w:val="both"/>
        <w:rPr>
          <w:sz w:val="28"/>
          <w:szCs w:val="28"/>
        </w:rPr>
      </w:pPr>
      <w:r w:rsidRPr="00ED2778">
        <w:rPr>
          <w:sz w:val="28"/>
          <w:szCs w:val="28"/>
        </w:rPr>
        <w:t>За 2 дня до начала экзамена Главным экспертом проводится контрольная пр</w:t>
      </w:r>
      <w:r w:rsidRPr="00ED2778">
        <w:rPr>
          <w:sz w:val="28"/>
          <w:szCs w:val="28"/>
        </w:rPr>
        <w:t>о</w:t>
      </w:r>
      <w:r w:rsidRPr="00ED2778">
        <w:rPr>
          <w:sz w:val="28"/>
          <w:szCs w:val="28"/>
        </w:rPr>
        <w:t>верка площадки на предмет соответствия всем требованиям, фиксируется факт нал</w:t>
      </w:r>
      <w:r w:rsidRPr="00ED2778">
        <w:rPr>
          <w:sz w:val="28"/>
          <w:szCs w:val="28"/>
        </w:rPr>
        <w:t>и</w:t>
      </w:r>
      <w:r w:rsidRPr="00ED2778">
        <w:rPr>
          <w:sz w:val="28"/>
          <w:szCs w:val="28"/>
        </w:rPr>
        <w:t>чия необходимого оборудования.</w:t>
      </w:r>
    </w:p>
    <w:p w:rsidR="005521D2" w:rsidRPr="00907B1D" w:rsidRDefault="005521D2" w:rsidP="007F6C97">
      <w:pPr>
        <w:autoSpaceDE w:val="0"/>
        <w:autoSpaceDN w:val="0"/>
        <w:adjustRightInd w:val="0"/>
        <w:spacing w:line="276" w:lineRule="auto"/>
        <w:ind w:firstLine="708"/>
        <w:rPr>
          <w:sz w:val="28"/>
          <w:szCs w:val="28"/>
        </w:rPr>
      </w:pPr>
    </w:p>
    <w:p w:rsidR="00876114" w:rsidRPr="003427F9" w:rsidRDefault="003427F9" w:rsidP="003427F9">
      <w:pPr>
        <w:autoSpaceDE w:val="0"/>
        <w:autoSpaceDN w:val="0"/>
        <w:adjustRightInd w:val="0"/>
        <w:spacing w:line="276" w:lineRule="auto"/>
        <w:ind w:firstLine="540"/>
        <w:jc w:val="center"/>
        <w:rPr>
          <w:b/>
          <w:sz w:val="28"/>
          <w:szCs w:val="28"/>
        </w:rPr>
      </w:pPr>
      <w:r w:rsidRPr="003427F9">
        <w:rPr>
          <w:b/>
          <w:sz w:val="28"/>
          <w:szCs w:val="28"/>
        </w:rPr>
        <w:t>4.2. Проведение демонстрационного экзамена</w:t>
      </w:r>
    </w:p>
    <w:p w:rsidR="003427F9" w:rsidRDefault="003427F9" w:rsidP="0071515E">
      <w:pPr>
        <w:autoSpaceDE w:val="0"/>
        <w:autoSpaceDN w:val="0"/>
        <w:adjustRightInd w:val="0"/>
        <w:spacing w:line="276" w:lineRule="auto"/>
        <w:ind w:firstLine="540"/>
        <w:rPr>
          <w:sz w:val="28"/>
          <w:szCs w:val="28"/>
        </w:rPr>
      </w:pPr>
    </w:p>
    <w:p w:rsidR="003427F9" w:rsidRDefault="003427F9" w:rsidP="003427F9">
      <w:pPr>
        <w:autoSpaceDE w:val="0"/>
        <w:autoSpaceDN w:val="0"/>
        <w:adjustRightInd w:val="0"/>
        <w:spacing w:line="276" w:lineRule="auto"/>
        <w:ind w:firstLine="540"/>
        <w:rPr>
          <w:sz w:val="28"/>
          <w:szCs w:val="28"/>
        </w:rPr>
      </w:pPr>
      <w:r w:rsidRPr="003427F9">
        <w:rPr>
          <w:sz w:val="28"/>
          <w:szCs w:val="28"/>
        </w:rPr>
        <w:t xml:space="preserve">4.2.1. </w:t>
      </w:r>
      <w:r w:rsidRPr="003427F9">
        <w:rPr>
          <w:sz w:val="28"/>
          <w:szCs w:val="28"/>
          <w:u w:val="single"/>
        </w:rPr>
        <w:t>Подготовительный этап</w:t>
      </w:r>
      <w:r w:rsidRPr="003427F9">
        <w:rPr>
          <w:sz w:val="28"/>
          <w:szCs w:val="28"/>
        </w:rPr>
        <w:cr/>
      </w:r>
      <w:r w:rsidRPr="003427F9">
        <w:t xml:space="preserve"> </w:t>
      </w:r>
      <w:r>
        <w:tab/>
      </w:r>
      <w:r w:rsidRPr="003427F9">
        <w:rPr>
          <w:sz w:val="28"/>
          <w:szCs w:val="28"/>
        </w:rPr>
        <w:t xml:space="preserve">За 1 день до начала экзамена Экспертной группой производится дооснащение площадки (при необходимости) и настройка оборудования. </w:t>
      </w:r>
    </w:p>
    <w:p w:rsidR="003427F9" w:rsidRDefault="003427F9" w:rsidP="003427F9">
      <w:pPr>
        <w:autoSpaceDE w:val="0"/>
        <w:autoSpaceDN w:val="0"/>
        <w:adjustRightInd w:val="0"/>
        <w:spacing w:line="276" w:lineRule="auto"/>
        <w:ind w:firstLine="540"/>
        <w:rPr>
          <w:sz w:val="28"/>
          <w:szCs w:val="28"/>
        </w:rPr>
      </w:pPr>
      <w:r w:rsidRPr="003427F9">
        <w:rPr>
          <w:sz w:val="28"/>
          <w:szCs w:val="28"/>
        </w:rPr>
        <w:lastRenderedPageBreak/>
        <w:t xml:space="preserve">В указанный день осуществляется распределение рабочих мест участников на площадке в соответствии с жеребьевкой. Жеребьевка проводится в присутствии всех участников способом, исключающим спланированное распределение рабочих мест или оборудования. Итоги жеребьевки фиксируются отдельным документом. </w:t>
      </w:r>
    </w:p>
    <w:p w:rsidR="003427F9" w:rsidRDefault="003427F9" w:rsidP="003427F9">
      <w:pPr>
        <w:autoSpaceDE w:val="0"/>
        <w:autoSpaceDN w:val="0"/>
        <w:adjustRightInd w:val="0"/>
        <w:spacing w:line="276" w:lineRule="auto"/>
        <w:ind w:firstLine="540"/>
        <w:rPr>
          <w:sz w:val="28"/>
          <w:szCs w:val="28"/>
        </w:rPr>
      </w:pPr>
      <w:r w:rsidRPr="003427F9">
        <w:rPr>
          <w:sz w:val="28"/>
          <w:szCs w:val="28"/>
        </w:rPr>
        <w:t>Инструктаж по охране труда и технике безопасности (далее – ОТ и ТБ) для уч</w:t>
      </w:r>
      <w:r w:rsidRPr="003427F9">
        <w:rPr>
          <w:sz w:val="28"/>
          <w:szCs w:val="28"/>
        </w:rPr>
        <w:t>а</w:t>
      </w:r>
      <w:r w:rsidRPr="003427F9">
        <w:rPr>
          <w:sz w:val="28"/>
          <w:szCs w:val="28"/>
        </w:rPr>
        <w:t>стников и членов Экспертной группы проводится Техническим экспертом под ро</w:t>
      </w:r>
      <w:r w:rsidRPr="003427F9">
        <w:rPr>
          <w:sz w:val="28"/>
          <w:szCs w:val="28"/>
        </w:rPr>
        <w:t>с</w:t>
      </w:r>
      <w:r w:rsidRPr="003427F9">
        <w:rPr>
          <w:sz w:val="28"/>
          <w:szCs w:val="28"/>
        </w:rPr>
        <w:t xml:space="preserve">пись. </w:t>
      </w:r>
    </w:p>
    <w:p w:rsidR="003427F9" w:rsidRDefault="003427F9" w:rsidP="003427F9">
      <w:pPr>
        <w:autoSpaceDE w:val="0"/>
        <w:autoSpaceDN w:val="0"/>
        <w:adjustRightInd w:val="0"/>
        <w:spacing w:line="276" w:lineRule="auto"/>
        <w:ind w:firstLine="540"/>
        <w:rPr>
          <w:sz w:val="28"/>
          <w:szCs w:val="28"/>
        </w:rPr>
      </w:pPr>
      <w:r w:rsidRPr="003427F9">
        <w:rPr>
          <w:sz w:val="28"/>
          <w:szCs w:val="28"/>
        </w:rPr>
        <w:t xml:space="preserve">После распределения рабочих мест и прохождения инструктажа </w:t>
      </w:r>
      <w:proofErr w:type="gramStart"/>
      <w:r w:rsidRPr="003427F9">
        <w:rPr>
          <w:sz w:val="28"/>
          <w:szCs w:val="28"/>
        </w:rPr>
        <w:t>по</w:t>
      </w:r>
      <w:proofErr w:type="gramEnd"/>
      <w:r w:rsidRPr="003427F9">
        <w:rPr>
          <w:sz w:val="28"/>
          <w:szCs w:val="28"/>
        </w:rPr>
        <w:t xml:space="preserve"> </w:t>
      </w:r>
      <w:proofErr w:type="gramStart"/>
      <w:r w:rsidRPr="003427F9">
        <w:rPr>
          <w:sz w:val="28"/>
          <w:szCs w:val="28"/>
        </w:rPr>
        <w:t>ОТ</w:t>
      </w:r>
      <w:proofErr w:type="gramEnd"/>
      <w:r w:rsidRPr="003427F9">
        <w:rPr>
          <w:sz w:val="28"/>
          <w:szCs w:val="28"/>
        </w:rPr>
        <w:t xml:space="preserve"> и ТБ участникам предоставляется время не более 2 часов на подготовку рабочих мест, а также на проверку и подготовку инструментов и материалов, ознакомление с обор</w:t>
      </w:r>
      <w:r w:rsidRPr="003427F9">
        <w:rPr>
          <w:sz w:val="28"/>
          <w:szCs w:val="28"/>
        </w:rPr>
        <w:t>у</w:t>
      </w:r>
      <w:r w:rsidRPr="003427F9">
        <w:rPr>
          <w:sz w:val="28"/>
          <w:szCs w:val="28"/>
        </w:rPr>
        <w:t>дованием и его тестирование.</w:t>
      </w:r>
    </w:p>
    <w:p w:rsidR="003427F9" w:rsidRDefault="003427F9" w:rsidP="003427F9">
      <w:pPr>
        <w:autoSpaceDE w:val="0"/>
        <w:autoSpaceDN w:val="0"/>
        <w:adjustRightInd w:val="0"/>
        <w:spacing w:line="276" w:lineRule="auto"/>
        <w:ind w:firstLine="540"/>
        <w:rPr>
          <w:sz w:val="28"/>
          <w:szCs w:val="28"/>
        </w:rPr>
      </w:pPr>
      <w:proofErr w:type="gramStart"/>
      <w:r w:rsidRPr="003427F9">
        <w:rPr>
          <w:sz w:val="28"/>
          <w:szCs w:val="28"/>
        </w:rPr>
        <w:t>Участники должны ознакомиться с подробной информацией о регламенте пр</w:t>
      </w:r>
      <w:r w:rsidRPr="003427F9">
        <w:rPr>
          <w:sz w:val="28"/>
          <w:szCs w:val="28"/>
        </w:rPr>
        <w:t>о</w:t>
      </w:r>
      <w:r w:rsidRPr="003427F9">
        <w:rPr>
          <w:sz w:val="28"/>
          <w:szCs w:val="28"/>
        </w:rPr>
        <w:t>ведения экзамена с обозначением обеденных перерывов и времени завершения экз</w:t>
      </w:r>
      <w:r w:rsidRPr="003427F9">
        <w:rPr>
          <w:sz w:val="28"/>
          <w:szCs w:val="28"/>
        </w:rPr>
        <w:t>а</w:t>
      </w:r>
      <w:r w:rsidRPr="003427F9">
        <w:rPr>
          <w:sz w:val="28"/>
          <w:szCs w:val="28"/>
        </w:rPr>
        <w:t>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w:t>
      </w:r>
      <w:r w:rsidRPr="003427F9">
        <w:rPr>
          <w:sz w:val="28"/>
          <w:szCs w:val="28"/>
        </w:rPr>
        <w:t>о</w:t>
      </w:r>
      <w:r w:rsidRPr="003427F9">
        <w:rPr>
          <w:sz w:val="28"/>
          <w:szCs w:val="28"/>
        </w:rPr>
        <w:t>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w:t>
      </w:r>
      <w:proofErr w:type="gramEnd"/>
      <w:r w:rsidRPr="003427F9">
        <w:rPr>
          <w:sz w:val="28"/>
          <w:szCs w:val="28"/>
        </w:rPr>
        <w:t xml:space="preserve"> последовать в случае нарушения регламента проведения э</w:t>
      </w:r>
      <w:r w:rsidRPr="003427F9">
        <w:rPr>
          <w:sz w:val="28"/>
          <w:szCs w:val="28"/>
        </w:rPr>
        <w:t>к</w:t>
      </w:r>
      <w:r w:rsidRPr="003427F9">
        <w:rPr>
          <w:sz w:val="28"/>
          <w:szCs w:val="28"/>
        </w:rPr>
        <w:t xml:space="preserve">замена. </w:t>
      </w:r>
    </w:p>
    <w:p w:rsidR="0071515E" w:rsidRDefault="003427F9" w:rsidP="003427F9">
      <w:pPr>
        <w:autoSpaceDE w:val="0"/>
        <w:autoSpaceDN w:val="0"/>
        <w:adjustRightInd w:val="0"/>
        <w:spacing w:line="276" w:lineRule="auto"/>
        <w:ind w:firstLine="540"/>
        <w:rPr>
          <w:sz w:val="28"/>
          <w:szCs w:val="28"/>
        </w:rPr>
      </w:pPr>
      <w:r w:rsidRPr="003427F9">
        <w:rPr>
          <w:sz w:val="28"/>
          <w:szCs w:val="28"/>
        </w:rPr>
        <w:t>Также участники экзамена должны быть проинформированы о том, что они о</w:t>
      </w:r>
      <w:r w:rsidRPr="003427F9">
        <w:rPr>
          <w:sz w:val="28"/>
          <w:szCs w:val="28"/>
        </w:rPr>
        <w:t>т</w:t>
      </w:r>
      <w:r w:rsidRPr="003427F9">
        <w:rPr>
          <w:sz w:val="28"/>
          <w:szCs w:val="28"/>
        </w:rPr>
        <w:t>вечают за безопасное использование всех инструментов, оборудования, вспомог</w:t>
      </w:r>
      <w:r w:rsidRPr="003427F9">
        <w:rPr>
          <w:sz w:val="28"/>
          <w:szCs w:val="28"/>
        </w:rPr>
        <w:t>а</w:t>
      </w:r>
      <w:r w:rsidRPr="003427F9">
        <w:rPr>
          <w:sz w:val="28"/>
          <w:szCs w:val="28"/>
        </w:rPr>
        <w:t>тельных материалов, которые они используют на площадке в соответствии с прав</w:t>
      </w:r>
      <w:r w:rsidRPr="003427F9">
        <w:rPr>
          <w:sz w:val="28"/>
          <w:szCs w:val="28"/>
        </w:rPr>
        <w:t>и</w:t>
      </w:r>
      <w:r w:rsidRPr="003427F9">
        <w:rPr>
          <w:sz w:val="28"/>
          <w:szCs w:val="28"/>
        </w:rPr>
        <w:t>лами техники безопасности.</w:t>
      </w:r>
    </w:p>
    <w:p w:rsidR="00050575" w:rsidRDefault="00050575" w:rsidP="003427F9">
      <w:pPr>
        <w:autoSpaceDE w:val="0"/>
        <w:autoSpaceDN w:val="0"/>
        <w:adjustRightInd w:val="0"/>
        <w:spacing w:line="276" w:lineRule="auto"/>
        <w:ind w:firstLine="540"/>
        <w:rPr>
          <w:sz w:val="28"/>
          <w:szCs w:val="28"/>
        </w:rPr>
      </w:pPr>
      <w:r>
        <w:rPr>
          <w:sz w:val="28"/>
          <w:szCs w:val="28"/>
        </w:rPr>
        <w:t xml:space="preserve">4.2.2. </w:t>
      </w:r>
      <w:r w:rsidRPr="00050575">
        <w:rPr>
          <w:sz w:val="28"/>
          <w:szCs w:val="28"/>
          <w:u w:val="single"/>
        </w:rPr>
        <w:t>Правила и нормы техники безопасности</w:t>
      </w:r>
    </w:p>
    <w:p w:rsidR="00DB7D54" w:rsidRDefault="003427F9" w:rsidP="003427F9">
      <w:pPr>
        <w:autoSpaceDE w:val="0"/>
        <w:autoSpaceDN w:val="0"/>
        <w:adjustRightInd w:val="0"/>
        <w:spacing w:line="276" w:lineRule="auto"/>
        <w:ind w:firstLine="540"/>
        <w:rPr>
          <w:sz w:val="28"/>
          <w:szCs w:val="28"/>
        </w:rPr>
      </w:pPr>
      <w:r>
        <w:rPr>
          <w:sz w:val="28"/>
          <w:szCs w:val="28"/>
        </w:rPr>
        <w:tab/>
      </w:r>
      <w:r w:rsidR="00DB7D54" w:rsidRPr="00DB7D54">
        <w:rPr>
          <w:sz w:val="28"/>
          <w:szCs w:val="28"/>
        </w:rPr>
        <w:t>Все лица, находящиеся на площадке проведения экзамена должны неукосн</w:t>
      </w:r>
      <w:r w:rsidR="00DB7D54" w:rsidRPr="00DB7D54">
        <w:rPr>
          <w:sz w:val="28"/>
          <w:szCs w:val="28"/>
        </w:rPr>
        <w:t>и</w:t>
      </w:r>
      <w:r w:rsidR="00DB7D54" w:rsidRPr="00DB7D54">
        <w:rPr>
          <w:sz w:val="28"/>
          <w:szCs w:val="28"/>
        </w:rPr>
        <w:t xml:space="preserve">тельно соблюдать Правила и нормы ОТ и ТБ. </w:t>
      </w:r>
    </w:p>
    <w:p w:rsidR="00DB7D54" w:rsidRDefault="00DB7D54" w:rsidP="003427F9">
      <w:pPr>
        <w:autoSpaceDE w:val="0"/>
        <w:autoSpaceDN w:val="0"/>
        <w:adjustRightInd w:val="0"/>
        <w:spacing w:line="276" w:lineRule="auto"/>
        <w:ind w:firstLine="540"/>
        <w:rPr>
          <w:sz w:val="28"/>
          <w:szCs w:val="28"/>
        </w:rPr>
      </w:pPr>
      <w:r w:rsidRPr="00DB7D54">
        <w:rPr>
          <w:sz w:val="28"/>
          <w:szCs w:val="28"/>
        </w:rPr>
        <w:t xml:space="preserve">Документация </w:t>
      </w:r>
      <w:proofErr w:type="gramStart"/>
      <w:r w:rsidRPr="00DB7D54">
        <w:rPr>
          <w:sz w:val="28"/>
          <w:szCs w:val="28"/>
        </w:rPr>
        <w:t>по</w:t>
      </w:r>
      <w:proofErr w:type="gramEnd"/>
      <w:r w:rsidRPr="00DB7D54">
        <w:rPr>
          <w:sz w:val="28"/>
          <w:szCs w:val="28"/>
        </w:rPr>
        <w:t xml:space="preserve"> </w:t>
      </w:r>
      <w:proofErr w:type="gramStart"/>
      <w:r w:rsidRPr="00DB7D54">
        <w:rPr>
          <w:sz w:val="28"/>
          <w:szCs w:val="28"/>
        </w:rPr>
        <w:t>ОТ</w:t>
      </w:r>
      <w:proofErr w:type="gramEnd"/>
      <w:r w:rsidRPr="00DB7D54">
        <w:rPr>
          <w:sz w:val="28"/>
          <w:szCs w:val="28"/>
        </w:rPr>
        <w:t xml:space="preserve"> и ТБ разрабатывается и утверждается </w:t>
      </w:r>
      <w:r>
        <w:rPr>
          <w:sz w:val="28"/>
          <w:szCs w:val="28"/>
        </w:rPr>
        <w:t>колледжем</w:t>
      </w:r>
      <w:r w:rsidRPr="00DB7D54">
        <w:rPr>
          <w:sz w:val="28"/>
          <w:szCs w:val="28"/>
        </w:rPr>
        <w:t xml:space="preserve"> и должна включать в себя подробную информацию по испытаниям и допуску к работе на электрических ручных инструментах. </w:t>
      </w:r>
    </w:p>
    <w:p w:rsidR="00990591" w:rsidRDefault="00DB7D54" w:rsidP="003427F9">
      <w:pPr>
        <w:autoSpaceDE w:val="0"/>
        <w:autoSpaceDN w:val="0"/>
        <w:adjustRightInd w:val="0"/>
        <w:spacing w:line="276" w:lineRule="auto"/>
        <w:ind w:firstLine="540"/>
        <w:rPr>
          <w:sz w:val="28"/>
          <w:szCs w:val="28"/>
        </w:rPr>
      </w:pPr>
      <w:r w:rsidRPr="00DB7D54">
        <w:rPr>
          <w:sz w:val="28"/>
          <w:szCs w:val="28"/>
        </w:rPr>
        <w:t xml:space="preserve">Полная документация по ОТ и ТБ размещается на официальном сайте </w:t>
      </w:r>
      <w:r w:rsidR="00D14571">
        <w:rPr>
          <w:sz w:val="28"/>
          <w:szCs w:val="28"/>
        </w:rPr>
        <w:t>техник</w:t>
      </w:r>
      <w:r w:rsidR="00D14571">
        <w:rPr>
          <w:sz w:val="28"/>
          <w:szCs w:val="28"/>
        </w:rPr>
        <w:t>у</w:t>
      </w:r>
      <w:r w:rsidR="00D14571">
        <w:rPr>
          <w:sz w:val="28"/>
          <w:szCs w:val="28"/>
        </w:rPr>
        <w:t xml:space="preserve">ма </w:t>
      </w:r>
      <w:r w:rsidRPr="00DB7D54">
        <w:rPr>
          <w:sz w:val="28"/>
          <w:szCs w:val="28"/>
        </w:rPr>
        <w:t xml:space="preserve">за 1 месяц до начала экзамена. </w:t>
      </w:r>
    </w:p>
    <w:p w:rsidR="003427F9" w:rsidRDefault="00D14571" w:rsidP="003427F9">
      <w:pPr>
        <w:autoSpaceDE w:val="0"/>
        <w:autoSpaceDN w:val="0"/>
        <w:adjustRightInd w:val="0"/>
        <w:spacing w:line="276" w:lineRule="auto"/>
        <w:ind w:firstLine="540"/>
        <w:rPr>
          <w:sz w:val="28"/>
          <w:szCs w:val="28"/>
        </w:rPr>
      </w:pPr>
      <w:r>
        <w:rPr>
          <w:sz w:val="28"/>
          <w:szCs w:val="28"/>
        </w:rPr>
        <w:t>Техникум</w:t>
      </w:r>
      <w:r w:rsidR="00DB7D54" w:rsidRPr="00DB7D54">
        <w:rPr>
          <w:sz w:val="28"/>
          <w:szCs w:val="28"/>
        </w:rPr>
        <w:t xml:space="preserve"> несет всю полноту ответственности за соответствие технологического оснащения экзамена нормам ОТ и ТБ.</w:t>
      </w:r>
    </w:p>
    <w:p w:rsidR="00990591" w:rsidRPr="00A625CA" w:rsidRDefault="00990591" w:rsidP="003427F9">
      <w:pPr>
        <w:autoSpaceDE w:val="0"/>
        <w:autoSpaceDN w:val="0"/>
        <w:adjustRightInd w:val="0"/>
        <w:spacing w:line="276" w:lineRule="auto"/>
        <w:ind w:firstLine="540"/>
        <w:rPr>
          <w:sz w:val="28"/>
          <w:szCs w:val="28"/>
          <w:u w:val="single"/>
        </w:rPr>
      </w:pPr>
      <w:r>
        <w:rPr>
          <w:sz w:val="28"/>
          <w:szCs w:val="28"/>
        </w:rPr>
        <w:t>4.2.3.</w:t>
      </w:r>
      <w:r w:rsidR="00047D58">
        <w:rPr>
          <w:sz w:val="28"/>
          <w:szCs w:val="28"/>
        </w:rPr>
        <w:t xml:space="preserve"> </w:t>
      </w:r>
      <w:r w:rsidR="00A625CA" w:rsidRPr="00A625CA">
        <w:rPr>
          <w:sz w:val="28"/>
          <w:szCs w:val="28"/>
          <w:u w:val="single"/>
        </w:rPr>
        <w:t xml:space="preserve">Проведение основных мероприятий демонстрационного экзамена. </w:t>
      </w:r>
      <w:r w:rsidR="00D14571">
        <w:rPr>
          <w:sz w:val="28"/>
          <w:szCs w:val="28"/>
          <w:u w:val="single"/>
        </w:rPr>
        <w:t xml:space="preserve"> </w:t>
      </w:r>
      <w:r w:rsidR="00A625CA" w:rsidRPr="00A625CA">
        <w:rPr>
          <w:sz w:val="28"/>
          <w:szCs w:val="28"/>
          <w:u w:val="single"/>
        </w:rPr>
        <w:t>Прав</w:t>
      </w:r>
      <w:r w:rsidR="00A625CA" w:rsidRPr="00A625CA">
        <w:rPr>
          <w:sz w:val="28"/>
          <w:szCs w:val="28"/>
          <w:u w:val="single"/>
        </w:rPr>
        <w:t>и</w:t>
      </w:r>
      <w:r w:rsidR="00A625CA" w:rsidRPr="00A625CA">
        <w:rPr>
          <w:sz w:val="28"/>
          <w:szCs w:val="28"/>
          <w:u w:val="single"/>
        </w:rPr>
        <w:t>ла поведения во время экзамена, права и обязанности участников и членов Экспер</w:t>
      </w:r>
      <w:r w:rsidR="00A625CA" w:rsidRPr="00A625CA">
        <w:rPr>
          <w:sz w:val="28"/>
          <w:szCs w:val="28"/>
          <w:u w:val="single"/>
        </w:rPr>
        <w:t>т</w:t>
      </w:r>
      <w:r w:rsidR="00A625CA" w:rsidRPr="00A625CA">
        <w:rPr>
          <w:sz w:val="28"/>
          <w:szCs w:val="28"/>
          <w:u w:val="single"/>
        </w:rPr>
        <w:t>ной группы</w:t>
      </w:r>
    </w:p>
    <w:p w:rsidR="00CE0E8F" w:rsidRDefault="003D28A1" w:rsidP="003D28A1">
      <w:pPr>
        <w:autoSpaceDE w:val="0"/>
        <w:autoSpaceDN w:val="0"/>
        <w:adjustRightInd w:val="0"/>
        <w:spacing w:line="276" w:lineRule="auto"/>
        <w:ind w:firstLine="540"/>
        <w:rPr>
          <w:sz w:val="28"/>
          <w:szCs w:val="28"/>
        </w:rPr>
      </w:pPr>
      <w:r w:rsidRPr="003D28A1">
        <w:rPr>
          <w:sz w:val="28"/>
          <w:szCs w:val="28"/>
        </w:rPr>
        <w:t>Участник при сдаче демонстрационного экзамена должен иметь при себе па</w:t>
      </w:r>
      <w:r w:rsidRPr="003D28A1">
        <w:rPr>
          <w:sz w:val="28"/>
          <w:szCs w:val="28"/>
        </w:rPr>
        <w:t>с</w:t>
      </w:r>
      <w:r w:rsidRPr="003D28A1">
        <w:rPr>
          <w:sz w:val="28"/>
          <w:szCs w:val="28"/>
        </w:rPr>
        <w:t xml:space="preserve">порт и полис ОМС. </w:t>
      </w:r>
    </w:p>
    <w:p w:rsidR="00CE0E8F" w:rsidRDefault="003D28A1" w:rsidP="003D28A1">
      <w:pPr>
        <w:autoSpaceDE w:val="0"/>
        <w:autoSpaceDN w:val="0"/>
        <w:adjustRightInd w:val="0"/>
        <w:spacing w:line="276" w:lineRule="auto"/>
        <w:ind w:firstLine="540"/>
        <w:rPr>
          <w:sz w:val="28"/>
          <w:szCs w:val="28"/>
        </w:rPr>
      </w:pPr>
      <w:r w:rsidRPr="003D28A1">
        <w:rPr>
          <w:sz w:val="28"/>
          <w:szCs w:val="28"/>
        </w:rPr>
        <w:lastRenderedPageBreak/>
        <w:t xml:space="preserve">Перед началом экзамена членами Экспертной группы производится проверка на предмет обнаружения материалов, инструментов или оборудования, запрещенного в соответствии с техническим описанием, включая содержимое инструментальных ящиков. </w:t>
      </w:r>
    </w:p>
    <w:p w:rsidR="00CE0E8F" w:rsidRDefault="003D28A1" w:rsidP="003D28A1">
      <w:pPr>
        <w:autoSpaceDE w:val="0"/>
        <w:autoSpaceDN w:val="0"/>
        <w:adjustRightInd w:val="0"/>
        <w:spacing w:line="276" w:lineRule="auto"/>
        <w:ind w:firstLine="540"/>
        <w:rPr>
          <w:sz w:val="28"/>
          <w:szCs w:val="28"/>
        </w:rPr>
      </w:pPr>
      <w:r w:rsidRPr="003D28A1">
        <w:rPr>
          <w:sz w:val="28"/>
          <w:szCs w:val="28"/>
        </w:rPr>
        <w:t>Каждому участнику предоставляется время на ознакомление с экзаменацио</w:t>
      </w:r>
      <w:r w:rsidRPr="003D28A1">
        <w:rPr>
          <w:sz w:val="28"/>
          <w:szCs w:val="28"/>
        </w:rPr>
        <w:t>н</w:t>
      </w:r>
      <w:r w:rsidRPr="003D28A1">
        <w:rPr>
          <w:sz w:val="28"/>
          <w:szCs w:val="28"/>
        </w:rPr>
        <w:t>ным заданием, письменные инструкции по заданию, а также разъяснения правил п</w:t>
      </w:r>
      <w:r w:rsidRPr="003D28A1">
        <w:rPr>
          <w:sz w:val="28"/>
          <w:szCs w:val="28"/>
        </w:rPr>
        <w:t>о</w:t>
      </w:r>
      <w:r w:rsidRPr="003D28A1">
        <w:rPr>
          <w:sz w:val="28"/>
          <w:szCs w:val="28"/>
        </w:rPr>
        <w:t>ведения и Кодекса этики движения «Молодые профессионалы» (</w:t>
      </w:r>
      <w:proofErr w:type="spellStart"/>
      <w:r w:rsidRPr="003D28A1">
        <w:rPr>
          <w:sz w:val="28"/>
          <w:szCs w:val="28"/>
        </w:rPr>
        <w:t>WorldSkills</w:t>
      </w:r>
      <w:proofErr w:type="spellEnd"/>
      <w:r w:rsidRPr="003D28A1">
        <w:rPr>
          <w:sz w:val="28"/>
          <w:szCs w:val="28"/>
        </w:rPr>
        <w:t xml:space="preserve"> </w:t>
      </w:r>
      <w:proofErr w:type="spellStart"/>
      <w:r w:rsidRPr="003D28A1">
        <w:rPr>
          <w:sz w:val="28"/>
          <w:szCs w:val="28"/>
        </w:rPr>
        <w:t>Russia</w:t>
      </w:r>
      <w:proofErr w:type="spellEnd"/>
      <w:r w:rsidRPr="003D28A1">
        <w:rPr>
          <w:sz w:val="28"/>
          <w:szCs w:val="28"/>
        </w:rPr>
        <w:t xml:space="preserve">) во время демонстрационного экзамена. </w:t>
      </w:r>
    </w:p>
    <w:p w:rsidR="00CE0E8F" w:rsidRDefault="003D28A1" w:rsidP="003D28A1">
      <w:pPr>
        <w:autoSpaceDE w:val="0"/>
        <w:autoSpaceDN w:val="0"/>
        <w:adjustRightInd w:val="0"/>
        <w:spacing w:line="276" w:lineRule="auto"/>
        <w:ind w:firstLine="540"/>
        <w:rPr>
          <w:sz w:val="28"/>
          <w:szCs w:val="28"/>
        </w:rPr>
      </w:pPr>
      <w:r w:rsidRPr="003D28A1">
        <w:rPr>
          <w:sz w:val="28"/>
          <w:szCs w:val="28"/>
        </w:rPr>
        <w:t>Экзаменационные задания выдаются участникам непосредственно перед нач</w:t>
      </w:r>
      <w:r w:rsidRPr="003D28A1">
        <w:rPr>
          <w:sz w:val="28"/>
          <w:szCs w:val="28"/>
        </w:rPr>
        <w:t>а</w:t>
      </w:r>
      <w:r w:rsidRPr="003D28A1">
        <w:rPr>
          <w:sz w:val="28"/>
          <w:szCs w:val="28"/>
        </w:rPr>
        <w:t>лом экзамена. На изучение материалов и дополнительные вопросы выделяется вр</w:t>
      </w:r>
      <w:r w:rsidRPr="003D28A1">
        <w:rPr>
          <w:sz w:val="28"/>
          <w:szCs w:val="28"/>
        </w:rPr>
        <w:t>е</w:t>
      </w:r>
      <w:r w:rsidRPr="003D28A1">
        <w:rPr>
          <w:sz w:val="28"/>
          <w:szCs w:val="28"/>
        </w:rPr>
        <w:t>мя, которое не включается в общее время проведения экзамена. Если задание сост</w:t>
      </w:r>
      <w:r w:rsidRPr="003D28A1">
        <w:rPr>
          <w:sz w:val="28"/>
          <w:szCs w:val="28"/>
        </w:rPr>
        <w:t>о</w:t>
      </w:r>
      <w:r w:rsidRPr="003D28A1">
        <w:rPr>
          <w:sz w:val="28"/>
          <w:szCs w:val="28"/>
        </w:rPr>
        <w:t>ит из модулей, то члены Экспертной группы обязаны выдавать участникам задание перед началом каждого модуля или действовать согласно техническому описанию. Минимальное время, отводимое в данном случае (модульная работа) на ознакомл</w:t>
      </w:r>
      <w:r w:rsidRPr="003D28A1">
        <w:rPr>
          <w:sz w:val="28"/>
          <w:szCs w:val="28"/>
        </w:rPr>
        <w:t>е</w:t>
      </w:r>
      <w:r w:rsidRPr="003D28A1">
        <w:rPr>
          <w:sz w:val="28"/>
          <w:szCs w:val="28"/>
        </w:rPr>
        <w:t>ние с информацией, составляет 15 минут, которые не входят в общее время провед</w:t>
      </w:r>
      <w:r w:rsidRPr="003D28A1">
        <w:rPr>
          <w:sz w:val="28"/>
          <w:szCs w:val="28"/>
        </w:rPr>
        <w:t>е</w:t>
      </w:r>
      <w:r w:rsidRPr="003D28A1">
        <w:rPr>
          <w:sz w:val="28"/>
          <w:szCs w:val="28"/>
        </w:rPr>
        <w:t xml:space="preserve">ния экзамена. Ознакомление происходит перед началом каждого модуля. </w:t>
      </w:r>
    </w:p>
    <w:p w:rsidR="005F17B7" w:rsidRDefault="003D28A1" w:rsidP="003D28A1">
      <w:pPr>
        <w:autoSpaceDE w:val="0"/>
        <w:autoSpaceDN w:val="0"/>
        <w:adjustRightInd w:val="0"/>
        <w:spacing w:line="276" w:lineRule="auto"/>
        <w:ind w:firstLine="540"/>
        <w:rPr>
          <w:sz w:val="28"/>
          <w:szCs w:val="28"/>
        </w:rPr>
      </w:pPr>
      <w:r w:rsidRPr="003D28A1">
        <w:rPr>
          <w:sz w:val="28"/>
          <w:szCs w:val="28"/>
        </w:rPr>
        <w:t xml:space="preserve">К выполнению экзаменационных заданий участники приступают после указания Главного эксперта. </w:t>
      </w:r>
    </w:p>
    <w:p w:rsidR="005F17B7" w:rsidRDefault="003D28A1" w:rsidP="003D28A1">
      <w:pPr>
        <w:autoSpaceDE w:val="0"/>
        <w:autoSpaceDN w:val="0"/>
        <w:adjustRightInd w:val="0"/>
        <w:spacing w:line="276" w:lineRule="auto"/>
        <w:ind w:firstLine="540"/>
        <w:rPr>
          <w:sz w:val="28"/>
          <w:szCs w:val="28"/>
        </w:rPr>
      </w:pPr>
      <w:r w:rsidRPr="003D28A1">
        <w:rPr>
          <w:sz w:val="28"/>
          <w:szCs w:val="28"/>
        </w:rPr>
        <w:t>В ходе проведения экзамена участникам запрещаются контакты с другими уч</w:t>
      </w:r>
      <w:r w:rsidRPr="003D28A1">
        <w:rPr>
          <w:sz w:val="28"/>
          <w:szCs w:val="28"/>
        </w:rPr>
        <w:t>а</w:t>
      </w:r>
      <w:r w:rsidRPr="003D28A1">
        <w:rPr>
          <w:sz w:val="28"/>
          <w:szCs w:val="28"/>
        </w:rPr>
        <w:t xml:space="preserve">стниками или членами Экспертной группы без разрешения Главного эксперта. </w:t>
      </w:r>
    </w:p>
    <w:p w:rsidR="005F17B7" w:rsidRDefault="003D28A1" w:rsidP="003D28A1">
      <w:pPr>
        <w:autoSpaceDE w:val="0"/>
        <w:autoSpaceDN w:val="0"/>
        <w:adjustRightInd w:val="0"/>
        <w:spacing w:line="276" w:lineRule="auto"/>
        <w:ind w:firstLine="540"/>
        <w:rPr>
          <w:sz w:val="28"/>
          <w:szCs w:val="28"/>
        </w:rPr>
      </w:pPr>
      <w:r w:rsidRPr="003D28A1">
        <w:rPr>
          <w:sz w:val="28"/>
          <w:szCs w:val="28"/>
        </w:rPr>
        <w:t>В случае возникновения несчастного случая или болезни участника, об этом н</w:t>
      </w:r>
      <w:r w:rsidRPr="003D28A1">
        <w:rPr>
          <w:sz w:val="28"/>
          <w:szCs w:val="28"/>
        </w:rPr>
        <w:t>е</w:t>
      </w:r>
      <w:r w:rsidRPr="003D28A1">
        <w:rPr>
          <w:sz w:val="28"/>
          <w:szCs w:val="28"/>
        </w:rPr>
        <w:t>медленно уведомляется Главный эксперт, которым, при необходимости, принимае</w:t>
      </w:r>
      <w:r w:rsidRPr="003D28A1">
        <w:rPr>
          <w:sz w:val="28"/>
          <w:szCs w:val="28"/>
        </w:rPr>
        <w:t>т</w:t>
      </w:r>
      <w:r w:rsidRPr="003D28A1">
        <w:rPr>
          <w:sz w:val="28"/>
          <w:szCs w:val="28"/>
        </w:rPr>
        <w:t>ся решение о назначении дополнительного времени для участника. В случае отстр</w:t>
      </w:r>
      <w:r w:rsidRPr="003D28A1">
        <w:rPr>
          <w:sz w:val="28"/>
          <w:szCs w:val="28"/>
        </w:rPr>
        <w:t>а</w:t>
      </w:r>
      <w:r w:rsidRPr="003D28A1">
        <w:rPr>
          <w:sz w:val="28"/>
          <w:szCs w:val="28"/>
        </w:rPr>
        <w:t xml:space="preserve">нения участника от дальнейшего участия в экзамене ввиду болезни или несчастного случая, ему начисляются баллы за любую завершенную работу. При этом </w:t>
      </w:r>
      <w:r w:rsidR="005F17B7">
        <w:rPr>
          <w:sz w:val="28"/>
          <w:szCs w:val="28"/>
        </w:rPr>
        <w:t xml:space="preserve">колледжем </w:t>
      </w:r>
      <w:r w:rsidRPr="003D28A1">
        <w:rPr>
          <w:sz w:val="28"/>
          <w:szCs w:val="28"/>
        </w:rPr>
        <w:t xml:space="preserve">должны быть </w:t>
      </w:r>
      <w:proofErr w:type="gramStart"/>
      <w:r w:rsidRPr="003D28A1">
        <w:rPr>
          <w:sz w:val="28"/>
          <w:szCs w:val="28"/>
        </w:rPr>
        <w:t>предприняты все меры</w:t>
      </w:r>
      <w:proofErr w:type="gramEnd"/>
      <w:r w:rsidRPr="003D28A1">
        <w:rPr>
          <w:sz w:val="28"/>
          <w:szCs w:val="28"/>
        </w:rPr>
        <w:t xml:space="preserve"> к тому, чтобы способствовать возвращению участника к процедуре сдачи экзамена и к компенсированию потерянного времени. Вышеуказанные случаи подлежат обязательной регистрации в установленном п</w:t>
      </w:r>
      <w:r w:rsidRPr="003D28A1">
        <w:rPr>
          <w:sz w:val="28"/>
          <w:szCs w:val="28"/>
        </w:rPr>
        <w:t>о</w:t>
      </w:r>
      <w:r w:rsidRPr="003D28A1">
        <w:rPr>
          <w:sz w:val="28"/>
          <w:szCs w:val="28"/>
        </w:rPr>
        <w:t xml:space="preserve">рядке. </w:t>
      </w:r>
    </w:p>
    <w:p w:rsidR="005F17B7" w:rsidRDefault="003D28A1" w:rsidP="003D28A1">
      <w:pPr>
        <w:autoSpaceDE w:val="0"/>
        <w:autoSpaceDN w:val="0"/>
        <w:adjustRightInd w:val="0"/>
        <w:spacing w:line="276" w:lineRule="auto"/>
        <w:ind w:firstLine="540"/>
        <w:rPr>
          <w:sz w:val="28"/>
          <w:szCs w:val="28"/>
        </w:rPr>
      </w:pPr>
      <w:r w:rsidRPr="003D28A1">
        <w:rPr>
          <w:sz w:val="28"/>
          <w:szCs w:val="28"/>
        </w:rPr>
        <w:t xml:space="preserve">Все вопросы по </w:t>
      </w:r>
      <w:proofErr w:type="gramStart"/>
      <w:r w:rsidRPr="003D28A1">
        <w:rPr>
          <w:sz w:val="28"/>
          <w:szCs w:val="28"/>
        </w:rPr>
        <w:t>участникам, обвиняемым в нечестном поведении или чье пов</w:t>
      </w:r>
      <w:r w:rsidRPr="003D28A1">
        <w:rPr>
          <w:sz w:val="28"/>
          <w:szCs w:val="28"/>
        </w:rPr>
        <w:t>е</w:t>
      </w:r>
      <w:r w:rsidRPr="003D28A1">
        <w:rPr>
          <w:sz w:val="28"/>
          <w:szCs w:val="28"/>
        </w:rPr>
        <w:t>дение мешает</w:t>
      </w:r>
      <w:proofErr w:type="gramEnd"/>
      <w:r w:rsidRPr="003D28A1">
        <w:rPr>
          <w:sz w:val="28"/>
          <w:szCs w:val="28"/>
        </w:rPr>
        <w:t xml:space="preserve"> процедуре проведения экзамена, передаются Главному эксперту и ра</w:t>
      </w:r>
      <w:r w:rsidRPr="003D28A1">
        <w:rPr>
          <w:sz w:val="28"/>
          <w:szCs w:val="28"/>
        </w:rPr>
        <w:t>с</w:t>
      </w:r>
      <w:r w:rsidRPr="003D28A1">
        <w:rPr>
          <w:sz w:val="28"/>
          <w:szCs w:val="28"/>
        </w:rPr>
        <w:t>сматриваются Экспертной группой с привлечением председателя апелляционной комиссии</w:t>
      </w:r>
      <w:r w:rsidR="00FA0244">
        <w:rPr>
          <w:sz w:val="28"/>
          <w:szCs w:val="28"/>
        </w:rPr>
        <w:t xml:space="preserve"> образовательной организации</w:t>
      </w:r>
      <w:r w:rsidRPr="003D28A1">
        <w:rPr>
          <w:sz w:val="28"/>
          <w:szCs w:val="28"/>
        </w:rPr>
        <w:t>. Решения по применению взысканий к ук</w:t>
      </w:r>
      <w:r w:rsidRPr="003D28A1">
        <w:rPr>
          <w:sz w:val="28"/>
          <w:szCs w:val="28"/>
        </w:rPr>
        <w:t>а</w:t>
      </w:r>
      <w:r w:rsidRPr="003D28A1">
        <w:rPr>
          <w:sz w:val="28"/>
          <w:szCs w:val="28"/>
        </w:rPr>
        <w:t>занным участникам основываются на международных правилах проведения соре</w:t>
      </w:r>
      <w:r w:rsidRPr="003D28A1">
        <w:rPr>
          <w:sz w:val="28"/>
          <w:szCs w:val="28"/>
        </w:rPr>
        <w:t>в</w:t>
      </w:r>
      <w:r w:rsidRPr="003D28A1">
        <w:rPr>
          <w:sz w:val="28"/>
          <w:szCs w:val="28"/>
        </w:rPr>
        <w:t>нований ISSUE &amp; DISPUT RESOLUTION</w:t>
      </w:r>
      <w:r w:rsidR="00FA0244">
        <w:rPr>
          <w:sz w:val="28"/>
          <w:szCs w:val="28"/>
        </w:rPr>
        <w:t xml:space="preserve"> и кодексом этики </w:t>
      </w:r>
      <w:r w:rsidR="00FA0244">
        <w:rPr>
          <w:sz w:val="28"/>
          <w:szCs w:val="28"/>
          <w:lang w:val="en-US"/>
        </w:rPr>
        <w:t>WSR</w:t>
      </w:r>
      <w:r w:rsidRPr="003D28A1">
        <w:rPr>
          <w:sz w:val="28"/>
          <w:szCs w:val="28"/>
        </w:rPr>
        <w:t>.</w:t>
      </w:r>
    </w:p>
    <w:p w:rsidR="005F17B7" w:rsidRDefault="003D28A1" w:rsidP="003D28A1">
      <w:pPr>
        <w:autoSpaceDE w:val="0"/>
        <w:autoSpaceDN w:val="0"/>
        <w:adjustRightInd w:val="0"/>
        <w:spacing w:line="276" w:lineRule="auto"/>
        <w:ind w:firstLine="540"/>
        <w:rPr>
          <w:sz w:val="28"/>
          <w:szCs w:val="28"/>
        </w:rPr>
      </w:pPr>
      <w:r w:rsidRPr="003D28A1">
        <w:rPr>
          <w:sz w:val="28"/>
          <w:szCs w:val="28"/>
        </w:rPr>
        <w:t>В процессе работы участники обязаны неукоснительно соблюдать требования ОТ и ТБ. Несоблюдение участником норм и правил ОТ и ТБ ведет к потере баллов. Постоянное нарушение норм безопасности может привести к временному или око</w:t>
      </w:r>
      <w:r w:rsidRPr="003D28A1">
        <w:rPr>
          <w:sz w:val="28"/>
          <w:szCs w:val="28"/>
        </w:rPr>
        <w:t>н</w:t>
      </w:r>
      <w:r w:rsidRPr="003D28A1">
        <w:rPr>
          <w:sz w:val="28"/>
          <w:szCs w:val="28"/>
        </w:rPr>
        <w:t>чательному отстранению участника от выполнения экзаменационных заданий.</w:t>
      </w:r>
    </w:p>
    <w:p w:rsidR="0071515E" w:rsidRDefault="003D28A1" w:rsidP="003D28A1">
      <w:pPr>
        <w:autoSpaceDE w:val="0"/>
        <w:autoSpaceDN w:val="0"/>
        <w:adjustRightInd w:val="0"/>
        <w:spacing w:line="276" w:lineRule="auto"/>
        <w:ind w:firstLine="540"/>
        <w:rPr>
          <w:sz w:val="28"/>
          <w:szCs w:val="28"/>
        </w:rPr>
      </w:pPr>
      <w:r w:rsidRPr="003D28A1">
        <w:rPr>
          <w:sz w:val="28"/>
          <w:szCs w:val="28"/>
        </w:rPr>
        <w:lastRenderedPageBreak/>
        <w:t>Процедура проведения демонстрационного экзамена проходит с соблюдением принципов честности, справедливости и информационной открытости. Вся инфо</w:t>
      </w:r>
      <w:r w:rsidRPr="003D28A1">
        <w:rPr>
          <w:sz w:val="28"/>
          <w:szCs w:val="28"/>
        </w:rPr>
        <w:t>р</w:t>
      </w:r>
      <w:r w:rsidRPr="003D28A1">
        <w:rPr>
          <w:sz w:val="28"/>
          <w:szCs w:val="28"/>
        </w:rPr>
        <w:t>мация и инструкции по выполнению экзамена от членов Экспертной группы, в том числе с целью оказания необходимой помощи, должны быть четкими и недвусмы</w:t>
      </w:r>
      <w:r w:rsidRPr="003D28A1">
        <w:rPr>
          <w:sz w:val="28"/>
          <w:szCs w:val="28"/>
        </w:rPr>
        <w:t>с</w:t>
      </w:r>
      <w:r w:rsidRPr="003D28A1">
        <w:rPr>
          <w:sz w:val="28"/>
          <w:szCs w:val="28"/>
        </w:rPr>
        <w:t>ленными, не дающими преимущества тому или иному участнику. Вмешательство иных лиц, которое может помешать участникам завершить экзаменационное зад</w:t>
      </w:r>
      <w:r w:rsidRPr="003D28A1">
        <w:rPr>
          <w:sz w:val="28"/>
          <w:szCs w:val="28"/>
        </w:rPr>
        <w:t>а</w:t>
      </w:r>
      <w:r w:rsidRPr="003D28A1">
        <w:rPr>
          <w:sz w:val="28"/>
          <w:szCs w:val="28"/>
        </w:rPr>
        <w:t>ние, не допускается.</w:t>
      </w:r>
    </w:p>
    <w:p w:rsidR="00CD4A3D" w:rsidRPr="003D28A1" w:rsidRDefault="00CD4A3D" w:rsidP="003D28A1">
      <w:pPr>
        <w:autoSpaceDE w:val="0"/>
        <w:autoSpaceDN w:val="0"/>
        <w:adjustRightInd w:val="0"/>
        <w:spacing w:line="276" w:lineRule="auto"/>
        <w:ind w:firstLine="540"/>
        <w:rPr>
          <w:b/>
          <w:sz w:val="28"/>
          <w:szCs w:val="28"/>
        </w:rPr>
      </w:pPr>
      <w:r>
        <w:rPr>
          <w:sz w:val="28"/>
          <w:szCs w:val="28"/>
        </w:rPr>
        <w:t xml:space="preserve">4.2.4. </w:t>
      </w:r>
      <w:r w:rsidR="00505D18" w:rsidRPr="00505D18">
        <w:rPr>
          <w:sz w:val="28"/>
          <w:szCs w:val="28"/>
          <w:u w:val="single"/>
        </w:rPr>
        <w:t>Оценка экзаменационных заданий</w:t>
      </w:r>
    </w:p>
    <w:p w:rsidR="00FF6180" w:rsidRDefault="0062652A" w:rsidP="003D28A1">
      <w:pPr>
        <w:autoSpaceDE w:val="0"/>
        <w:autoSpaceDN w:val="0"/>
        <w:adjustRightInd w:val="0"/>
        <w:spacing w:line="276" w:lineRule="auto"/>
        <w:ind w:firstLine="540"/>
        <w:rPr>
          <w:sz w:val="28"/>
          <w:szCs w:val="28"/>
        </w:rPr>
      </w:pPr>
      <w:r w:rsidRPr="0062652A">
        <w:rPr>
          <w:sz w:val="28"/>
          <w:szCs w:val="28"/>
        </w:rPr>
        <w:t xml:space="preserve">Выполненные экзаменационные задания оцениваются в соответствии со схемой начисления баллов, </w:t>
      </w:r>
      <w:proofErr w:type="gramStart"/>
      <w:r w:rsidRPr="0062652A">
        <w:rPr>
          <w:sz w:val="28"/>
          <w:szCs w:val="28"/>
        </w:rPr>
        <w:t>разработанными</w:t>
      </w:r>
      <w:proofErr w:type="gramEnd"/>
      <w:r w:rsidRPr="0062652A">
        <w:rPr>
          <w:sz w:val="28"/>
          <w:szCs w:val="28"/>
        </w:rPr>
        <w:t xml:space="preserve"> на основании характеристик компетенций, о</w:t>
      </w:r>
      <w:r w:rsidRPr="0062652A">
        <w:rPr>
          <w:sz w:val="28"/>
          <w:szCs w:val="28"/>
        </w:rPr>
        <w:t>п</w:t>
      </w:r>
      <w:r w:rsidRPr="0062652A">
        <w:rPr>
          <w:sz w:val="28"/>
          <w:szCs w:val="28"/>
        </w:rPr>
        <w:t xml:space="preserve">ределяемых техническим описанием. Все баллы и оценки регистрируются в системе CIS. </w:t>
      </w:r>
    </w:p>
    <w:p w:rsidR="00A42D1A" w:rsidRDefault="0062652A" w:rsidP="003D28A1">
      <w:pPr>
        <w:autoSpaceDE w:val="0"/>
        <w:autoSpaceDN w:val="0"/>
        <w:adjustRightInd w:val="0"/>
        <w:spacing w:line="276" w:lineRule="auto"/>
        <w:ind w:firstLine="540"/>
        <w:rPr>
          <w:sz w:val="28"/>
          <w:szCs w:val="28"/>
        </w:rPr>
      </w:pPr>
      <w:r w:rsidRPr="0062652A">
        <w:rPr>
          <w:sz w:val="28"/>
          <w:szCs w:val="28"/>
        </w:rPr>
        <w:t>Члены Экспертной группы при оценке выполнения экзаменационных заданий обязаны демонстрировать необходимый уровень профессионализма, честности и беспристрастности, соблюдать требования регламента проведения демонстрацио</w:t>
      </w:r>
      <w:r w:rsidRPr="0062652A">
        <w:rPr>
          <w:sz w:val="28"/>
          <w:szCs w:val="28"/>
        </w:rPr>
        <w:t>н</w:t>
      </w:r>
      <w:r w:rsidRPr="0062652A">
        <w:rPr>
          <w:sz w:val="28"/>
          <w:szCs w:val="28"/>
        </w:rPr>
        <w:t>ного экзамена и Кодекса этики движения «Молодые профессионалы» (</w:t>
      </w:r>
      <w:proofErr w:type="spellStart"/>
      <w:r w:rsidRPr="0062652A">
        <w:rPr>
          <w:sz w:val="28"/>
          <w:szCs w:val="28"/>
        </w:rPr>
        <w:t>WorldSkills</w:t>
      </w:r>
      <w:proofErr w:type="spellEnd"/>
      <w:r w:rsidRPr="0062652A">
        <w:rPr>
          <w:sz w:val="28"/>
          <w:szCs w:val="28"/>
        </w:rPr>
        <w:t xml:space="preserve"> </w:t>
      </w:r>
      <w:proofErr w:type="spellStart"/>
      <w:r w:rsidRPr="0062652A">
        <w:rPr>
          <w:sz w:val="28"/>
          <w:szCs w:val="28"/>
        </w:rPr>
        <w:t>Russia</w:t>
      </w:r>
      <w:proofErr w:type="spellEnd"/>
      <w:r w:rsidRPr="0062652A">
        <w:rPr>
          <w:sz w:val="28"/>
          <w:szCs w:val="28"/>
        </w:rPr>
        <w:t xml:space="preserve">). </w:t>
      </w:r>
    </w:p>
    <w:p w:rsidR="00A42D1A" w:rsidRDefault="0062652A" w:rsidP="003D28A1">
      <w:pPr>
        <w:autoSpaceDE w:val="0"/>
        <w:autoSpaceDN w:val="0"/>
        <w:adjustRightInd w:val="0"/>
        <w:spacing w:line="276" w:lineRule="auto"/>
        <w:ind w:firstLine="540"/>
        <w:rPr>
          <w:sz w:val="28"/>
          <w:szCs w:val="28"/>
        </w:rPr>
      </w:pPr>
      <w:r w:rsidRPr="0062652A">
        <w:rPr>
          <w:sz w:val="28"/>
          <w:szCs w:val="28"/>
        </w:rPr>
        <w:t>Одно из главных требований при выполнении оценки заданий демонстрацио</w:t>
      </w:r>
      <w:r w:rsidRPr="0062652A">
        <w:rPr>
          <w:sz w:val="28"/>
          <w:szCs w:val="28"/>
        </w:rPr>
        <w:t>н</w:t>
      </w:r>
      <w:r w:rsidRPr="0062652A">
        <w:rPr>
          <w:sz w:val="28"/>
          <w:szCs w:val="28"/>
        </w:rPr>
        <w:t>ного экзамена – это обеспечение отсутствия преимуществ у кого-либо из участников экзамена. В связи с этим, порядок работы Экспертной группы должен быть орган</w:t>
      </w:r>
      <w:r w:rsidRPr="0062652A">
        <w:rPr>
          <w:sz w:val="28"/>
          <w:szCs w:val="28"/>
        </w:rPr>
        <w:t>и</w:t>
      </w:r>
      <w:r w:rsidRPr="0062652A">
        <w:rPr>
          <w:sz w:val="28"/>
          <w:szCs w:val="28"/>
        </w:rPr>
        <w:t>зован так, чтобы не допустить к оценке работы студента или выпускника эксперта, который принимал непосредственное участие в его подготовке. Данное условие должно строго контролироваться Главным экспертом, который отвечает за объе</w:t>
      </w:r>
      <w:r w:rsidRPr="0062652A">
        <w:rPr>
          <w:sz w:val="28"/>
          <w:szCs w:val="28"/>
        </w:rPr>
        <w:t>к</w:t>
      </w:r>
      <w:r w:rsidRPr="0062652A">
        <w:rPr>
          <w:sz w:val="28"/>
          <w:szCs w:val="28"/>
        </w:rPr>
        <w:t>тивность и независимость работы Экспертной группы в целом.</w:t>
      </w:r>
    </w:p>
    <w:p w:rsidR="00B872D5" w:rsidRDefault="0062652A" w:rsidP="003D28A1">
      <w:pPr>
        <w:autoSpaceDE w:val="0"/>
        <w:autoSpaceDN w:val="0"/>
        <w:adjustRightInd w:val="0"/>
        <w:spacing w:line="276" w:lineRule="auto"/>
        <w:ind w:firstLine="540"/>
        <w:rPr>
          <w:sz w:val="28"/>
          <w:szCs w:val="28"/>
        </w:rPr>
      </w:pPr>
      <w:r w:rsidRPr="0062652A">
        <w:rPr>
          <w:sz w:val="28"/>
          <w:szCs w:val="28"/>
        </w:rPr>
        <w:t xml:space="preserve"> </w:t>
      </w:r>
      <w:proofErr w:type="gramStart"/>
      <w:r w:rsidRPr="0062652A">
        <w:rPr>
          <w:sz w:val="28"/>
          <w:szCs w:val="28"/>
        </w:rPr>
        <w:t>Процедура оценивания результатов выполнения экзаменационных заданий осуществляется в соответствии с правилами, установленными для оценки конкур</w:t>
      </w:r>
      <w:r w:rsidRPr="0062652A">
        <w:rPr>
          <w:sz w:val="28"/>
          <w:szCs w:val="28"/>
        </w:rPr>
        <w:t>с</w:t>
      </w:r>
      <w:r w:rsidRPr="0062652A">
        <w:rPr>
          <w:sz w:val="28"/>
          <w:szCs w:val="28"/>
        </w:rPr>
        <w:t>ных заданий региональных чемпионатов «Молодые профессионалы» (</w:t>
      </w:r>
      <w:proofErr w:type="spellStart"/>
      <w:r w:rsidRPr="0062652A">
        <w:rPr>
          <w:sz w:val="28"/>
          <w:szCs w:val="28"/>
        </w:rPr>
        <w:t>WorldSkills</w:t>
      </w:r>
      <w:proofErr w:type="spellEnd"/>
      <w:r w:rsidRPr="0062652A">
        <w:rPr>
          <w:sz w:val="28"/>
          <w:szCs w:val="28"/>
        </w:rPr>
        <w:t xml:space="preserve"> </w:t>
      </w:r>
      <w:proofErr w:type="spellStart"/>
      <w:r w:rsidRPr="0062652A">
        <w:rPr>
          <w:sz w:val="28"/>
          <w:szCs w:val="28"/>
        </w:rPr>
        <w:t>Russia</w:t>
      </w:r>
      <w:proofErr w:type="spellEnd"/>
      <w:r w:rsidRPr="0062652A">
        <w:rPr>
          <w:sz w:val="28"/>
          <w:szCs w:val="28"/>
        </w:rPr>
        <w:t xml:space="preserve">), включая использование форм и оценочных ведомостей для фиксирования выставленных оценок и/или баллов вручную, которые в последующем вносятся в систему CIS. </w:t>
      </w:r>
      <w:proofErr w:type="gramEnd"/>
    </w:p>
    <w:p w:rsidR="0071515E" w:rsidRDefault="0062652A" w:rsidP="003D28A1">
      <w:pPr>
        <w:autoSpaceDE w:val="0"/>
        <w:autoSpaceDN w:val="0"/>
        <w:adjustRightInd w:val="0"/>
        <w:spacing w:line="276" w:lineRule="auto"/>
        <w:ind w:firstLine="540"/>
        <w:rPr>
          <w:sz w:val="28"/>
          <w:szCs w:val="28"/>
        </w:rPr>
      </w:pPr>
      <w:r w:rsidRPr="0062652A">
        <w:rPr>
          <w:sz w:val="28"/>
          <w:szCs w:val="28"/>
        </w:rPr>
        <w:t>Оценка не должна выставляться в присутствии участника демонстрационного экзамена.</w:t>
      </w:r>
    </w:p>
    <w:p w:rsidR="00136038" w:rsidRDefault="00136038" w:rsidP="003D28A1">
      <w:pPr>
        <w:autoSpaceDE w:val="0"/>
        <w:autoSpaceDN w:val="0"/>
        <w:adjustRightInd w:val="0"/>
        <w:spacing w:line="276" w:lineRule="auto"/>
        <w:ind w:firstLine="540"/>
        <w:rPr>
          <w:sz w:val="28"/>
          <w:szCs w:val="28"/>
        </w:rPr>
      </w:pPr>
    </w:p>
    <w:p w:rsidR="00136038" w:rsidRPr="00136038" w:rsidRDefault="00136038" w:rsidP="00136038">
      <w:pPr>
        <w:autoSpaceDE w:val="0"/>
        <w:autoSpaceDN w:val="0"/>
        <w:adjustRightInd w:val="0"/>
        <w:spacing w:line="276" w:lineRule="auto"/>
        <w:ind w:firstLine="708"/>
        <w:jc w:val="center"/>
        <w:rPr>
          <w:b/>
          <w:sz w:val="28"/>
          <w:szCs w:val="28"/>
        </w:rPr>
      </w:pPr>
      <w:r w:rsidRPr="00136038">
        <w:rPr>
          <w:b/>
          <w:sz w:val="28"/>
          <w:szCs w:val="28"/>
        </w:rPr>
        <w:t>4.3.</w:t>
      </w:r>
      <w:r>
        <w:rPr>
          <w:b/>
          <w:sz w:val="28"/>
          <w:szCs w:val="28"/>
        </w:rPr>
        <w:t xml:space="preserve"> </w:t>
      </w:r>
      <w:r w:rsidRPr="00136038">
        <w:rPr>
          <w:b/>
          <w:sz w:val="28"/>
          <w:szCs w:val="28"/>
        </w:rPr>
        <w:t>Оформление результатов экзамена.</w:t>
      </w:r>
    </w:p>
    <w:p w:rsidR="00136038" w:rsidRPr="00136038" w:rsidRDefault="00136038" w:rsidP="00136038">
      <w:pPr>
        <w:autoSpaceDE w:val="0"/>
        <w:autoSpaceDN w:val="0"/>
        <w:adjustRightInd w:val="0"/>
        <w:spacing w:line="276" w:lineRule="auto"/>
        <w:ind w:firstLine="708"/>
        <w:jc w:val="center"/>
        <w:rPr>
          <w:b/>
          <w:sz w:val="28"/>
          <w:szCs w:val="28"/>
        </w:rPr>
      </w:pPr>
      <w:r w:rsidRPr="00136038">
        <w:rPr>
          <w:b/>
          <w:sz w:val="28"/>
          <w:szCs w:val="28"/>
        </w:rPr>
        <w:t>Итоговое заседание Экспертной группы</w:t>
      </w:r>
      <w:r w:rsidRPr="00136038">
        <w:rPr>
          <w:b/>
          <w:sz w:val="28"/>
          <w:szCs w:val="28"/>
        </w:rPr>
        <w:cr/>
      </w:r>
    </w:p>
    <w:p w:rsidR="00136038" w:rsidRDefault="00136038" w:rsidP="00136038">
      <w:pPr>
        <w:autoSpaceDE w:val="0"/>
        <w:autoSpaceDN w:val="0"/>
        <w:adjustRightInd w:val="0"/>
        <w:spacing w:line="276" w:lineRule="auto"/>
        <w:ind w:firstLine="540"/>
        <w:rPr>
          <w:sz w:val="28"/>
          <w:szCs w:val="28"/>
        </w:rPr>
      </w:pPr>
      <w:r w:rsidRPr="00136038">
        <w:rPr>
          <w:sz w:val="28"/>
          <w:szCs w:val="28"/>
        </w:rPr>
        <w:t>Оформление результатов экзамена осуществляется в соответствии с порядком, принятым при проведении региональных чемпионатов «Молодые профессионалы» (</w:t>
      </w:r>
      <w:proofErr w:type="spellStart"/>
      <w:r w:rsidRPr="00136038">
        <w:rPr>
          <w:sz w:val="28"/>
          <w:szCs w:val="28"/>
        </w:rPr>
        <w:t>WorldSkills</w:t>
      </w:r>
      <w:proofErr w:type="spellEnd"/>
      <w:r w:rsidRPr="00136038">
        <w:rPr>
          <w:sz w:val="28"/>
          <w:szCs w:val="28"/>
        </w:rPr>
        <w:t xml:space="preserve"> </w:t>
      </w:r>
      <w:proofErr w:type="spellStart"/>
      <w:r w:rsidRPr="00136038">
        <w:rPr>
          <w:sz w:val="28"/>
          <w:szCs w:val="28"/>
        </w:rPr>
        <w:t>Russia</w:t>
      </w:r>
      <w:proofErr w:type="spellEnd"/>
      <w:r w:rsidRPr="00136038">
        <w:rPr>
          <w:sz w:val="28"/>
          <w:szCs w:val="28"/>
        </w:rPr>
        <w:t xml:space="preserve">). </w:t>
      </w:r>
    </w:p>
    <w:p w:rsidR="00136038" w:rsidRDefault="00136038" w:rsidP="00136038">
      <w:pPr>
        <w:autoSpaceDE w:val="0"/>
        <w:autoSpaceDN w:val="0"/>
        <w:adjustRightInd w:val="0"/>
        <w:spacing w:line="276" w:lineRule="auto"/>
        <w:ind w:firstLine="540"/>
        <w:rPr>
          <w:sz w:val="28"/>
          <w:szCs w:val="28"/>
        </w:rPr>
      </w:pPr>
      <w:r w:rsidRPr="00136038">
        <w:rPr>
          <w:sz w:val="28"/>
          <w:szCs w:val="28"/>
        </w:rPr>
        <w:lastRenderedPageBreak/>
        <w:t>Баллы и/или оценки, выставленные членами Экспертной группы, переносятся из рукописных оценочных ведомостей в систему CIS по мере осуществления процед</w:t>
      </w:r>
      <w:r w:rsidRPr="00136038">
        <w:rPr>
          <w:sz w:val="28"/>
          <w:szCs w:val="28"/>
        </w:rPr>
        <w:t>у</w:t>
      </w:r>
      <w:r w:rsidRPr="00136038">
        <w:rPr>
          <w:sz w:val="28"/>
          <w:szCs w:val="28"/>
        </w:rPr>
        <w:t>ры оценки. После выставления оценок и/или баллов во все оценочные ведомости, з</w:t>
      </w:r>
      <w:r w:rsidRPr="00136038">
        <w:rPr>
          <w:sz w:val="28"/>
          <w:szCs w:val="28"/>
        </w:rPr>
        <w:t>а</w:t>
      </w:r>
      <w:r w:rsidRPr="00136038">
        <w:rPr>
          <w:sz w:val="28"/>
          <w:szCs w:val="28"/>
        </w:rPr>
        <w:t>пись о выставленных оценках в системе CIS блокируется.</w:t>
      </w:r>
    </w:p>
    <w:p w:rsidR="00136038" w:rsidRDefault="00136038" w:rsidP="00136038">
      <w:pPr>
        <w:autoSpaceDE w:val="0"/>
        <w:autoSpaceDN w:val="0"/>
        <w:adjustRightInd w:val="0"/>
        <w:spacing w:line="276" w:lineRule="auto"/>
        <w:ind w:firstLine="540"/>
        <w:rPr>
          <w:sz w:val="28"/>
          <w:szCs w:val="28"/>
        </w:rPr>
      </w:pPr>
      <w:r w:rsidRPr="00136038">
        <w:rPr>
          <w:sz w:val="28"/>
          <w:szCs w:val="28"/>
        </w:rPr>
        <w:t>После всех оценочных процедур, проводится итоговое заседание Экспертной группы, во время которого осуществляется сверка распечатанных результатов с р</w:t>
      </w:r>
      <w:r w:rsidRPr="00136038">
        <w:rPr>
          <w:sz w:val="28"/>
          <w:szCs w:val="28"/>
        </w:rPr>
        <w:t>у</w:t>
      </w:r>
      <w:r w:rsidRPr="00136038">
        <w:rPr>
          <w:sz w:val="28"/>
          <w:szCs w:val="28"/>
        </w:rPr>
        <w:t>кописными оценочными ведомостями. В случае выявления несоответствия или др</w:t>
      </w:r>
      <w:r w:rsidRPr="00136038">
        <w:rPr>
          <w:sz w:val="28"/>
          <w:szCs w:val="28"/>
        </w:rPr>
        <w:t>у</w:t>
      </w:r>
      <w:r w:rsidRPr="00136038">
        <w:rPr>
          <w:sz w:val="28"/>
          <w:szCs w:val="28"/>
        </w:rPr>
        <w:t>гих ошибок, требующих исправления оценки, каждым членом Экспертной группы по рассматриваемому аспекту заверяется форма приема оценки, тем самым обозн</w:t>
      </w:r>
      <w:r w:rsidRPr="00136038">
        <w:rPr>
          <w:sz w:val="28"/>
          <w:szCs w:val="28"/>
        </w:rPr>
        <w:t>а</w:t>
      </w:r>
      <w:r w:rsidRPr="00136038">
        <w:rPr>
          <w:sz w:val="28"/>
          <w:szCs w:val="28"/>
        </w:rPr>
        <w:t>чается согласие с внесением исправления. Принятая членами Экспертной группы форма приема оценки утверждается Главным экспертом, после чего система CIS блокируется по данной части завершенной оценки. По окончании данной процедуры дальнейшие или новые возражения по утвержденным оценкам не принимаются.</w:t>
      </w:r>
    </w:p>
    <w:p w:rsidR="0071515E" w:rsidRDefault="00136038" w:rsidP="00136038">
      <w:pPr>
        <w:autoSpaceDE w:val="0"/>
        <w:autoSpaceDN w:val="0"/>
        <w:adjustRightInd w:val="0"/>
        <w:spacing w:line="276" w:lineRule="auto"/>
        <w:ind w:firstLine="540"/>
        <w:rPr>
          <w:sz w:val="28"/>
          <w:szCs w:val="28"/>
        </w:rPr>
      </w:pPr>
      <w:r w:rsidRPr="00136038">
        <w:rPr>
          <w:sz w:val="28"/>
          <w:szCs w:val="28"/>
        </w:rPr>
        <w:t>Результатом работы Экспертной комиссии является итоговый протокол засед</w:t>
      </w:r>
      <w:r w:rsidRPr="00136038">
        <w:rPr>
          <w:sz w:val="28"/>
          <w:szCs w:val="28"/>
        </w:rPr>
        <w:t>а</w:t>
      </w:r>
      <w:r w:rsidRPr="00136038">
        <w:rPr>
          <w:sz w:val="28"/>
          <w:szCs w:val="28"/>
        </w:rPr>
        <w:t>ния Экспертной комиссии, в котором указывается общий перечень участников, су</w:t>
      </w:r>
      <w:r w:rsidRPr="00136038">
        <w:rPr>
          <w:sz w:val="28"/>
          <w:szCs w:val="28"/>
        </w:rPr>
        <w:t>м</w:t>
      </w:r>
      <w:r w:rsidRPr="00136038">
        <w:rPr>
          <w:sz w:val="28"/>
          <w:szCs w:val="28"/>
        </w:rPr>
        <w:t>ма баллов по каждому участнику за выполненное задание экзамена, все необход</w:t>
      </w:r>
      <w:r w:rsidRPr="00136038">
        <w:rPr>
          <w:sz w:val="28"/>
          <w:szCs w:val="28"/>
        </w:rPr>
        <w:t>и</w:t>
      </w:r>
      <w:r w:rsidRPr="00136038">
        <w:rPr>
          <w:sz w:val="28"/>
          <w:szCs w:val="28"/>
        </w:rPr>
        <w:t>мые бланки и формы формируются через систему CIS.</w:t>
      </w:r>
    </w:p>
    <w:p w:rsidR="00136038" w:rsidRDefault="00136038" w:rsidP="00136038">
      <w:pPr>
        <w:autoSpaceDE w:val="0"/>
        <w:autoSpaceDN w:val="0"/>
        <w:adjustRightInd w:val="0"/>
        <w:spacing w:line="276" w:lineRule="auto"/>
        <w:ind w:firstLine="540"/>
        <w:rPr>
          <w:sz w:val="28"/>
          <w:szCs w:val="28"/>
        </w:rPr>
      </w:pPr>
    </w:p>
    <w:p w:rsidR="00136038" w:rsidRPr="00136038" w:rsidRDefault="00136038" w:rsidP="00136038">
      <w:pPr>
        <w:numPr>
          <w:ilvl w:val="0"/>
          <w:numId w:val="20"/>
        </w:numPr>
        <w:autoSpaceDE w:val="0"/>
        <w:autoSpaceDN w:val="0"/>
        <w:adjustRightInd w:val="0"/>
        <w:spacing w:line="276" w:lineRule="auto"/>
        <w:jc w:val="center"/>
        <w:rPr>
          <w:b/>
          <w:sz w:val="28"/>
          <w:szCs w:val="28"/>
        </w:rPr>
      </w:pPr>
      <w:r>
        <w:rPr>
          <w:b/>
          <w:sz w:val="28"/>
          <w:szCs w:val="28"/>
        </w:rPr>
        <w:t xml:space="preserve"> </w:t>
      </w:r>
      <w:r w:rsidRPr="00136038">
        <w:rPr>
          <w:b/>
          <w:sz w:val="28"/>
          <w:szCs w:val="28"/>
        </w:rPr>
        <w:t>Результаты демонстрационного экзамена</w:t>
      </w:r>
    </w:p>
    <w:p w:rsidR="00136038" w:rsidRDefault="00136038" w:rsidP="00136038">
      <w:pPr>
        <w:autoSpaceDE w:val="0"/>
        <w:autoSpaceDN w:val="0"/>
        <w:adjustRightInd w:val="0"/>
        <w:spacing w:line="276" w:lineRule="auto"/>
        <w:ind w:firstLine="540"/>
        <w:rPr>
          <w:sz w:val="28"/>
          <w:szCs w:val="28"/>
        </w:rPr>
      </w:pPr>
    </w:p>
    <w:p w:rsidR="00CD29CB" w:rsidRDefault="00136038" w:rsidP="00136038">
      <w:pPr>
        <w:autoSpaceDE w:val="0"/>
        <w:autoSpaceDN w:val="0"/>
        <w:adjustRightInd w:val="0"/>
        <w:spacing w:line="276" w:lineRule="auto"/>
        <w:ind w:firstLine="540"/>
        <w:rPr>
          <w:sz w:val="28"/>
          <w:szCs w:val="28"/>
        </w:rPr>
      </w:pPr>
      <w:r w:rsidRPr="00136038">
        <w:rPr>
          <w:sz w:val="28"/>
          <w:szCs w:val="28"/>
        </w:rPr>
        <w:t>Формирование итогового документа о результатах выполнения экзаменацио</w:t>
      </w:r>
      <w:r w:rsidRPr="00136038">
        <w:rPr>
          <w:sz w:val="28"/>
          <w:szCs w:val="28"/>
        </w:rPr>
        <w:t>н</w:t>
      </w:r>
      <w:r w:rsidRPr="00136038">
        <w:rPr>
          <w:sz w:val="28"/>
          <w:szCs w:val="28"/>
        </w:rPr>
        <w:t>ных заданий по каждому участнику выполняется автоматизировано с использован</w:t>
      </w:r>
      <w:r w:rsidRPr="00136038">
        <w:rPr>
          <w:sz w:val="28"/>
          <w:szCs w:val="28"/>
        </w:rPr>
        <w:t>и</w:t>
      </w:r>
      <w:r w:rsidRPr="00136038">
        <w:rPr>
          <w:sz w:val="28"/>
          <w:szCs w:val="28"/>
        </w:rPr>
        <w:t xml:space="preserve">ем систем CIS и </w:t>
      </w:r>
      <w:proofErr w:type="spellStart"/>
      <w:r w:rsidRPr="00136038">
        <w:rPr>
          <w:sz w:val="28"/>
          <w:szCs w:val="28"/>
        </w:rPr>
        <w:t>eSim</w:t>
      </w:r>
      <w:proofErr w:type="spellEnd"/>
      <w:r w:rsidRPr="00136038">
        <w:rPr>
          <w:sz w:val="28"/>
          <w:szCs w:val="28"/>
        </w:rPr>
        <w:t>. Посредством указанных сервисов осуществляется автомат</w:t>
      </w:r>
      <w:r w:rsidRPr="00136038">
        <w:rPr>
          <w:sz w:val="28"/>
          <w:szCs w:val="28"/>
        </w:rPr>
        <w:t>и</w:t>
      </w:r>
      <w:r w:rsidRPr="00136038">
        <w:rPr>
          <w:sz w:val="28"/>
          <w:szCs w:val="28"/>
        </w:rPr>
        <w:t>зированная обработка внесенных оценок и/или баллов, синхронизация с персонал</w:t>
      </w:r>
      <w:r w:rsidRPr="00136038">
        <w:rPr>
          <w:sz w:val="28"/>
          <w:szCs w:val="28"/>
        </w:rPr>
        <w:t>ь</w:t>
      </w:r>
      <w:r w:rsidRPr="00136038">
        <w:rPr>
          <w:sz w:val="28"/>
          <w:szCs w:val="28"/>
        </w:rPr>
        <w:t>ными данными, содержащимися в личных профилях участников, и формируется электронный файл по каждому участнику, прошедшему демонстрационный экзамен в виде таблицы с указанием результатов экзаменационных заданий в разрезе выпо</w:t>
      </w:r>
      <w:r w:rsidRPr="00136038">
        <w:rPr>
          <w:sz w:val="28"/>
          <w:szCs w:val="28"/>
        </w:rPr>
        <w:t>л</w:t>
      </w:r>
      <w:r w:rsidRPr="00136038">
        <w:rPr>
          <w:sz w:val="28"/>
          <w:szCs w:val="28"/>
        </w:rPr>
        <w:t>ненных модулей. Формы электронного файла и таблицы разрабатываются и утве</w:t>
      </w:r>
      <w:r w:rsidRPr="00136038">
        <w:rPr>
          <w:sz w:val="28"/>
          <w:szCs w:val="28"/>
        </w:rPr>
        <w:t>р</w:t>
      </w:r>
      <w:r w:rsidRPr="00136038">
        <w:rPr>
          <w:sz w:val="28"/>
          <w:szCs w:val="28"/>
        </w:rPr>
        <w:t>ждаются Союзом «</w:t>
      </w:r>
      <w:proofErr w:type="spellStart"/>
      <w:r w:rsidRPr="00136038">
        <w:rPr>
          <w:sz w:val="28"/>
          <w:szCs w:val="28"/>
        </w:rPr>
        <w:t>Ворлдскиллс</w:t>
      </w:r>
      <w:proofErr w:type="spellEnd"/>
      <w:r w:rsidRPr="00136038">
        <w:rPr>
          <w:sz w:val="28"/>
          <w:szCs w:val="28"/>
        </w:rPr>
        <w:t xml:space="preserve"> Россия». </w:t>
      </w:r>
    </w:p>
    <w:p w:rsidR="0071515E" w:rsidRDefault="00136038" w:rsidP="00136038">
      <w:pPr>
        <w:autoSpaceDE w:val="0"/>
        <w:autoSpaceDN w:val="0"/>
        <w:adjustRightInd w:val="0"/>
        <w:spacing w:line="276" w:lineRule="auto"/>
        <w:ind w:firstLine="540"/>
        <w:rPr>
          <w:sz w:val="28"/>
          <w:szCs w:val="28"/>
        </w:rPr>
      </w:pPr>
      <w:r w:rsidRPr="00136038">
        <w:rPr>
          <w:sz w:val="28"/>
          <w:szCs w:val="28"/>
        </w:rPr>
        <w:t xml:space="preserve">Участник может ознакомиться с результатами выполненных экзаменационных заданий в личном профиле в системе </w:t>
      </w:r>
      <w:proofErr w:type="spellStart"/>
      <w:r w:rsidRPr="00136038">
        <w:rPr>
          <w:sz w:val="28"/>
          <w:szCs w:val="28"/>
        </w:rPr>
        <w:t>eSim</w:t>
      </w:r>
      <w:proofErr w:type="spellEnd"/>
      <w:r w:rsidRPr="00136038">
        <w:rPr>
          <w:sz w:val="28"/>
          <w:szCs w:val="28"/>
        </w:rPr>
        <w:t>. Также, право доступа к результатам э</w:t>
      </w:r>
      <w:r w:rsidRPr="00136038">
        <w:rPr>
          <w:sz w:val="28"/>
          <w:szCs w:val="28"/>
        </w:rPr>
        <w:t>к</w:t>
      </w:r>
      <w:r w:rsidRPr="00136038">
        <w:rPr>
          <w:sz w:val="28"/>
          <w:szCs w:val="28"/>
        </w:rPr>
        <w:t>замена может быть предоставлено предприятиям</w:t>
      </w:r>
      <w:r w:rsidR="00CD29CB">
        <w:rPr>
          <w:sz w:val="28"/>
          <w:szCs w:val="28"/>
        </w:rPr>
        <w:t xml:space="preserve"> </w:t>
      </w:r>
      <w:r w:rsidRPr="00136038">
        <w:rPr>
          <w:sz w:val="28"/>
          <w:szCs w:val="28"/>
        </w:rPr>
        <w:t>- партнерам Союза «</w:t>
      </w:r>
      <w:proofErr w:type="spellStart"/>
      <w:r w:rsidRPr="00136038">
        <w:rPr>
          <w:sz w:val="28"/>
          <w:szCs w:val="28"/>
        </w:rPr>
        <w:t>Ворлдскиллс</w:t>
      </w:r>
      <w:proofErr w:type="spellEnd"/>
      <w:r w:rsidRPr="00136038">
        <w:rPr>
          <w:sz w:val="28"/>
          <w:szCs w:val="28"/>
        </w:rPr>
        <w:t xml:space="preserve"> Россия» в соответствии с подписанными соглашениями с соблюдением норм фед</w:t>
      </w:r>
      <w:r w:rsidRPr="00136038">
        <w:rPr>
          <w:sz w:val="28"/>
          <w:szCs w:val="28"/>
        </w:rPr>
        <w:t>е</w:t>
      </w:r>
      <w:r w:rsidRPr="00136038">
        <w:rPr>
          <w:sz w:val="28"/>
          <w:szCs w:val="28"/>
        </w:rPr>
        <w:t>рального законодательства о защите персональных данных.</w:t>
      </w:r>
    </w:p>
    <w:p w:rsidR="00F579C1" w:rsidRDefault="00F579C1" w:rsidP="00136038">
      <w:pPr>
        <w:autoSpaceDE w:val="0"/>
        <w:autoSpaceDN w:val="0"/>
        <w:adjustRightInd w:val="0"/>
        <w:spacing w:line="276" w:lineRule="auto"/>
        <w:ind w:firstLine="540"/>
        <w:rPr>
          <w:sz w:val="28"/>
          <w:szCs w:val="28"/>
        </w:rPr>
      </w:pPr>
    </w:p>
    <w:p w:rsidR="00F579C1" w:rsidRDefault="00F579C1" w:rsidP="00136038">
      <w:pPr>
        <w:autoSpaceDE w:val="0"/>
        <w:autoSpaceDN w:val="0"/>
        <w:adjustRightInd w:val="0"/>
        <w:spacing w:line="276" w:lineRule="auto"/>
        <w:ind w:firstLine="540"/>
        <w:rPr>
          <w:sz w:val="28"/>
          <w:szCs w:val="28"/>
        </w:rPr>
      </w:pPr>
    </w:p>
    <w:p w:rsidR="00F579C1" w:rsidRDefault="00F579C1" w:rsidP="00136038">
      <w:pPr>
        <w:autoSpaceDE w:val="0"/>
        <w:autoSpaceDN w:val="0"/>
        <w:adjustRightInd w:val="0"/>
        <w:spacing w:line="276" w:lineRule="auto"/>
        <w:ind w:firstLine="540"/>
        <w:rPr>
          <w:sz w:val="28"/>
          <w:szCs w:val="28"/>
        </w:rPr>
      </w:pPr>
    </w:p>
    <w:p w:rsidR="00F579C1" w:rsidRPr="00136038" w:rsidRDefault="00F579C1" w:rsidP="00136038">
      <w:pPr>
        <w:autoSpaceDE w:val="0"/>
        <w:autoSpaceDN w:val="0"/>
        <w:adjustRightInd w:val="0"/>
        <w:spacing w:line="276" w:lineRule="auto"/>
        <w:ind w:firstLine="540"/>
        <w:rPr>
          <w:b/>
          <w:sz w:val="28"/>
          <w:szCs w:val="28"/>
        </w:rPr>
      </w:pPr>
    </w:p>
    <w:p w:rsidR="0071515E" w:rsidRDefault="0071515E" w:rsidP="00547BFF">
      <w:pPr>
        <w:autoSpaceDE w:val="0"/>
        <w:autoSpaceDN w:val="0"/>
        <w:adjustRightInd w:val="0"/>
        <w:spacing w:line="276" w:lineRule="auto"/>
        <w:ind w:firstLine="540"/>
        <w:jc w:val="center"/>
        <w:rPr>
          <w:b/>
          <w:sz w:val="28"/>
          <w:szCs w:val="28"/>
        </w:rPr>
      </w:pPr>
    </w:p>
    <w:p w:rsidR="00857F8A" w:rsidRDefault="00540D0D" w:rsidP="00540D0D">
      <w:pPr>
        <w:numPr>
          <w:ilvl w:val="0"/>
          <w:numId w:val="20"/>
        </w:numPr>
        <w:autoSpaceDE w:val="0"/>
        <w:autoSpaceDN w:val="0"/>
        <w:adjustRightInd w:val="0"/>
        <w:spacing w:line="276" w:lineRule="auto"/>
        <w:jc w:val="center"/>
        <w:rPr>
          <w:b/>
          <w:sz w:val="28"/>
          <w:szCs w:val="28"/>
        </w:rPr>
      </w:pPr>
      <w:r>
        <w:rPr>
          <w:b/>
          <w:sz w:val="28"/>
          <w:szCs w:val="28"/>
        </w:rPr>
        <w:lastRenderedPageBreak/>
        <w:t xml:space="preserve"> </w:t>
      </w:r>
      <w:r w:rsidR="00857F8A" w:rsidRPr="00857F8A">
        <w:rPr>
          <w:b/>
          <w:sz w:val="28"/>
          <w:szCs w:val="28"/>
        </w:rPr>
        <w:t xml:space="preserve">Обеспечение информационной открытости и публичности проведения </w:t>
      </w:r>
    </w:p>
    <w:p w:rsidR="0071515E" w:rsidRDefault="00857F8A" w:rsidP="00857F8A">
      <w:pPr>
        <w:autoSpaceDE w:val="0"/>
        <w:autoSpaceDN w:val="0"/>
        <w:adjustRightInd w:val="0"/>
        <w:spacing w:line="276" w:lineRule="auto"/>
        <w:jc w:val="center"/>
        <w:rPr>
          <w:b/>
          <w:sz w:val="28"/>
          <w:szCs w:val="28"/>
        </w:rPr>
      </w:pPr>
      <w:r w:rsidRPr="00857F8A">
        <w:rPr>
          <w:b/>
          <w:sz w:val="28"/>
          <w:szCs w:val="28"/>
        </w:rPr>
        <w:t>демонстрационного экзамена</w:t>
      </w:r>
    </w:p>
    <w:p w:rsidR="00857F8A" w:rsidRDefault="00857F8A" w:rsidP="00857F8A">
      <w:pPr>
        <w:autoSpaceDE w:val="0"/>
        <w:autoSpaceDN w:val="0"/>
        <w:adjustRightInd w:val="0"/>
        <w:spacing w:line="276" w:lineRule="auto"/>
        <w:jc w:val="center"/>
        <w:rPr>
          <w:b/>
          <w:sz w:val="28"/>
          <w:szCs w:val="28"/>
        </w:rPr>
      </w:pPr>
    </w:p>
    <w:p w:rsidR="00857F8A" w:rsidRDefault="00857F8A" w:rsidP="00857F8A">
      <w:pPr>
        <w:autoSpaceDE w:val="0"/>
        <w:autoSpaceDN w:val="0"/>
        <w:adjustRightInd w:val="0"/>
        <w:spacing w:line="276" w:lineRule="auto"/>
        <w:ind w:firstLine="540"/>
        <w:rPr>
          <w:sz w:val="28"/>
          <w:szCs w:val="28"/>
        </w:rPr>
      </w:pPr>
      <w:r w:rsidRPr="00857F8A">
        <w:rPr>
          <w:sz w:val="28"/>
          <w:szCs w:val="28"/>
        </w:rPr>
        <w:t>В целях обеспечения информационной открытости и публичности при провед</w:t>
      </w:r>
      <w:r w:rsidRPr="00857F8A">
        <w:rPr>
          <w:sz w:val="28"/>
          <w:szCs w:val="28"/>
        </w:rPr>
        <w:t>е</w:t>
      </w:r>
      <w:r w:rsidRPr="00857F8A">
        <w:rPr>
          <w:sz w:val="28"/>
          <w:szCs w:val="28"/>
        </w:rPr>
        <w:t>нии демонстрационного экзамена организов</w:t>
      </w:r>
      <w:r>
        <w:rPr>
          <w:sz w:val="28"/>
          <w:szCs w:val="28"/>
        </w:rPr>
        <w:t>ывается</w:t>
      </w:r>
      <w:r w:rsidRPr="00857F8A">
        <w:rPr>
          <w:sz w:val="28"/>
          <w:szCs w:val="28"/>
        </w:rPr>
        <w:t xml:space="preserve"> свободный доступ зрителей для наблюдения за ходом проведения экзамена с учетом соблюдения всех норм техники безопасности, а также правил проведения демонстрационного экзамена. </w:t>
      </w:r>
    </w:p>
    <w:p w:rsidR="00857F8A" w:rsidRPr="00857F8A" w:rsidRDefault="00857F8A" w:rsidP="00857F8A">
      <w:pPr>
        <w:autoSpaceDE w:val="0"/>
        <w:autoSpaceDN w:val="0"/>
        <w:adjustRightInd w:val="0"/>
        <w:spacing w:line="276" w:lineRule="auto"/>
        <w:ind w:firstLine="540"/>
        <w:rPr>
          <w:sz w:val="28"/>
          <w:szCs w:val="28"/>
        </w:rPr>
      </w:pPr>
      <w:r w:rsidRPr="00857F8A">
        <w:rPr>
          <w:sz w:val="28"/>
          <w:szCs w:val="28"/>
        </w:rPr>
        <w:t>А также использ</w:t>
      </w:r>
      <w:r w:rsidR="006351EC">
        <w:rPr>
          <w:sz w:val="28"/>
          <w:szCs w:val="28"/>
        </w:rPr>
        <w:t>у</w:t>
      </w:r>
      <w:r>
        <w:rPr>
          <w:sz w:val="28"/>
          <w:szCs w:val="28"/>
        </w:rPr>
        <w:t>ются</w:t>
      </w:r>
      <w:r w:rsidRPr="00857F8A">
        <w:rPr>
          <w:sz w:val="28"/>
          <w:szCs w:val="28"/>
        </w:rPr>
        <w:t xml:space="preserve"> ресурсы, позволяющие организовать </w:t>
      </w:r>
      <w:proofErr w:type="spellStart"/>
      <w:r w:rsidRPr="00857F8A">
        <w:rPr>
          <w:sz w:val="28"/>
          <w:szCs w:val="28"/>
        </w:rPr>
        <w:t>видеотрансляции</w:t>
      </w:r>
      <w:proofErr w:type="spellEnd"/>
      <w:r w:rsidRPr="00857F8A">
        <w:rPr>
          <w:sz w:val="28"/>
          <w:szCs w:val="28"/>
        </w:rPr>
        <w:t xml:space="preserve"> в режиме </w:t>
      </w:r>
      <w:proofErr w:type="spellStart"/>
      <w:r w:rsidRPr="00857F8A">
        <w:rPr>
          <w:sz w:val="28"/>
          <w:szCs w:val="28"/>
        </w:rPr>
        <w:t>онлайн</w:t>
      </w:r>
      <w:proofErr w:type="spellEnd"/>
      <w:r w:rsidRPr="00857F8A">
        <w:rPr>
          <w:sz w:val="28"/>
          <w:szCs w:val="28"/>
        </w:rPr>
        <w:t xml:space="preserve"> на площадках демонстрационного экзамена, в том числе «</w:t>
      </w:r>
      <w:proofErr w:type="spellStart"/>
      <w:r w:rsidRPr="00857F8A">
        <w:rPr>
          <w:sz w:val="28"/>
          <w:szCs w:val="28"/>
        </w:rPr>
        <w:t>Facebook</w:t>
      </w:r>
      <w:proofErr w:type="spellEnd"/>
      <w:r w:rsidRPr="00857F8A">
        <w:rPr>
          <w:sz w:val="28"/>
          <w:szCs w:val="28"/>
        </w:rPr>
        <w:t xml:space="preserve"> </w:t>
      </w:r>
      <w:proofErr w:type="spellStart"/>
      <w:r w:rsidRPr="00857F8A">
        <w:rPr>
          <w:sz w:val="28"/>
          <w:szCs w:val="28"/>
        </w:rPr>
        <w:t>Live</w:t>
      </w:r>
      <w:proofErr w:type="spellEnd"/>
      <w:r w:rsidRPr="00857F8A">
        <w:rPr>
          <w:sz w:val="28"/>
          <w:szCs w:val="28"/>
        </w:rPr>
        <w:t>» и др. сервисы с возможностью обратной связи с аудиторией и др. полезными опциями.</w:t>
      </w:r>
    </w:p>
    <w:p w:rsidR="0071515E" w:rsidRDefault="0071515E" w:rsidP="00547BFF">
      <w:pPr>
        <w:autoSpaceDE w:val="0"/>
        <w:autoSpaceDN w:val="0"/>
        <w:adjustRightInd w:val="0"/>
        <w:spacing w:line="276" w:lineRule="auto"/>
        <w:ind w:firstLine="540"/>
        <w:jc w:val="center"/>
        <w:rPr>
          <w:b/>
          <w:sz w:val="28"/>
          <w:szCs w:val="28"/>
        </w:rPr>
      </w:pPr>
    </w:p>
    <w:p w:rsidR="00DC5C10" w:rsidRDefault="00DC5C10" w:rsidP="00DC5C10">
      <w:pPr>
        <w:autoSpaceDE w:val="0"/>
        <w:autoSpaceDN w:val="0"/>
        <w:adjustRightInd w:val="0"/>
        <w:spacing w:line="276" w:lineRule="auto"/>
        <w:ind w:firstLine="540"/>
        <w:jc w:val="both"/>
        <w:rPr>
          <w:sz w:val="28"/>
          <w:szCs w:val="28"/>
        </w:rPr>
      </w:pPr>
      <w:r w:rsidRPr="00DC5C10">
        <w:rPr>
          <w:sz w:val="28"/>
          <w:szCs w:val="28"/>
        </w:rPr>
        <w:t xml:space="preserve">Данное Положение действует до утверждения нового положения или до отмены его действия приказом директора </w:t>
      </w:r>
      <w:r w:rsidR="00F579C1">
        <w:rPr>
          <w:sz w:val="28"/>
          <w:szCs w:val="28"/>
        </w:rPr>
        <w:t>техникума</w:t>
      </w:r>
      <w:r w:rsidRPr="00DC5C10">
        <w:rPr>
          <w:sz w:val="28"/>
          <w:szCs w:val="28"/>
        </w:rPr>
        <w:t>.</w:t>
      </w:r>
    </w:p>
    <w:p w:rsidR="00DC5C10" w:rsidRDefault="00DC5C10" w:rsidP="009535E1">
      <w:pPr>
        <w:autoSpaceDE w:val="0"/>
        <w:autoSpaceDN w:val="0"/>
        <w:adjustRightInd w:val="0"/>
        <w:ind w:firstLine="540"/>
        <w:jc w:val="both"/>
        <w:rPr>
          <w:sz w:val="28"/>
          <w:szCs w:val="28"/>
        </w:rPr>
      </w:pPr>
    </w:p>
    <w:p w:rsidR="00DC5C10" w:rsidRDefault="00DC5C10" w:rsidP="009535E1">
      <w:pPr>
        <w:autoSpaceDE w:val="0"/>
        <w:autoSpaceDN w:val="0"/>
        <w:adjustRightInd w:val="0"/>
        <w:ind w:firstLine="540"/>
        <w:jc w:val="both"/>
        <w:rPr>
          <w:sz w:val="28"/>
          <w:szCs w:val="28"/>
        </w:rPr>
      </w:pPr>
    </w:p>
    <w:p w:rsidR="00DC5C10" w:rsidRDefault="00DC5C10" w:rsidP="009535E1">
      <w:pPr>
        <w:autoSpaceDE w:val="0"/>
        <w:autoSpaceDN w:val="0"/>
        <w:adjustRightInd w:val="0"/>
        <w:ind w:firstLine="540"/>
        <w:jc w:val="both"/>
        <w:rPr>
          <w:sz w:val="28"/>
          <w:szCs w:val="28"/>
        </w:rPr>
      </w:pPr>
    </w:p>
    <w:p w:rsidR="00DC5C10" w:rsidRDefault="00DC5C10" w:rsidP="009535E1">
      <w:pPr>
        <w:autoSpaceDE w:val="0"/>
        <w:autoSpaceDN w:val="0"/>
        <w:adjustRightInd w:val="0"/>
        <w:ind w:firstLine="540"/>
        <w:jc w:val="both"/>
        <w:rPr>
          <w:sz w:val="28"/>
          <w:szCs w:val="28"/>
        </w:rPr>
      </w:pPr>
    </w:p>
    <w:p w:rsidR="00DC5C10" w:rsidRDefault="00DC5C10" w:rsidP="009535E1">
      <w:pPr>
        <w:autoSpaceDE w:val="0"/>
        <w:autoSpaceDN w:val="0"/>
        <w:adjustRightInd w:val="0"/>
        <w:ind w:firstLine="540"/>
        <w:jc w:val="both"/>
        <w:rPr>
          <w:sz w:val="28"/>
          <w:szCs w:val="28"/>
        </w:rPr>
      </w:pPr>
    </w:p>
    <w:p w:rsidR="009535E1" w:rsidRDefault="009535E1" w:rsidP="009535E1">
      <w:pPr>
        <w:autoSpaceDE w:val="0"/>
        <w:autoSpaceDN w:val="0"/>
        <w:adjustRightInd w:val="0"/>
        <w:ind w:firstLine="540"/>
        <w:jc w:val="both"/>
        <w:rPr>
          <w:sz w:val="28"/>
          <w:szCs w:val="28"/>
        </w:rPr>
      </w:pPr>
    </w:p>
    <w:p w:rsidR="009535E1" w:rsidRDefault="009535E1" w:rsidP="009535E1">
      <w:pPr>
        <w:autoSpaceDE w:val="0"/>
        <w:autoSpaceDN w:val="0"/>
        <w:adjustRightInd w:val="0"/>
        <w:ind w:firstLine="540"/>
        <w:jc w:val="both"/>
        <w:rPr>
          <w:sz w:val="28"/>
          <w:szCs w:val="28"/>
        </w:rPr>
      </w:pPr>
    </w:p>
    <w:p w:rsidR="009535E1" w:rsidRDefault="009535E1" w:rsidP="008663FC">
      <w:pPr>
        <w:jc w:val="center"/>
        <w:rPr>
          <w:b/>
        </w:rPr>
      </w:pPr>
    </w:p>
    <w:p w:rsidR="009535E1" w:rsidRDefault="009535E1" w:rsidP="008663FC">
      <w:pPr>
        <w:jc w:val="center"/>
        <w:rPr>
          <w:b/>
        </w:rPr>
      </w:pPr>
    </w:p>
    <w:p w:rsidR="009535E1" w:rsidRDefault="009535E1" w:rsidP="008663FC">
      <w:pPr>
        <w:jc w:val="center"/>
        <w:rPr>
          <w:b/>
        </w:rPr>
      </w:pPr>
    </w:p>
    <w:p w:rsidR="009535E1" w:rsidRDefault="009535E1" w:rsidP="008663FC">
      <w:pPr>
        <w:jc w:val="center"/>
        <w:rPr>
          <w:b/>
        </w:rPr>
      </w:pPr>
    </w:p>
    <w:p w:rsidR="009535E1" w:rsidRDefault="009535E1" w:rsidP="008663FC">
      <w:pPr>
        <w:jc w:val="center"/>
        <w:rPr>
          <w:b/>
        </w:rPr>
      </w:pPr>
    </w:p>
    <w:p w:rsidR="009535E1" w:rsidRDefault="009535E1" w:rsidP="008663FC">
      <w:pPr>
        <w:jc w:val="center"/>
        <w:rPr>
          <w:b/>
        </w:rPr>
      </w:pPr>
    </w:p>
    <w:p w:rsidR="00FB2C3E" w:rsidRDefault="00FB2C3E" w:rsidP="008663FC">
      <w:pPr>
        <w:jc w:val="center"/>
        <w:rPr>
          <w:b/>
        </w:rPr>
      </w:pPr>
    </w:p>
    <w:p w:rsidR="00FB2C3E" w:rsidRDefault="00FB2C3E" w:rsidP="008663FC">
      <w:pPr>
        <w:jc w:val="center"/>
        <w:rPr>
          <w:b/>
        </w:rPr>
      </w:pPr>
    </w:p>
    <w:p w:rsidR="00FB2C3E" w:rsidRDefault="00FB2C3E" w:rsidP="008663FC">
      <w:pPr>
        <w:jc w:val="center"/>
        <w:rPr>
          <w:b/>
        </w:rPr>
      </w:pPr>
    </w:p>
    <w:p w:rsidR="00CE4A47" w:rsidRDefault="00CE4A47" w:rsidP="00FB2C3E">
      <w:pPr>
        <w:jc w:val="right"/>
        <w:rPr>
          <w:b/>
          <w:i/>
          <w:sz w:val="28"/>
          <w:szCs w:val="28"/>
        </w:rPr>
      </w:pPr>
    </w:p>
    <w:p w:rsidR="000315DA" w:rsidRDefault="000315DA" w:rsidP="008663FC">
      <w:pPr>
        <w:jc w:val="center"/>
        <w:rPr>
          <w:b/>
        </w:rPr>
      </w:pPr>
    </w:p>
    <w:p w:rsidR="006351EC" w:rsidRDefault="006351EC" w:rsidP="008663FC">
      <w:pPr>
        <w:jc w:val="center"/>
        <w:rPr>
          <w:b/>
        </w:rPr>
      </w:pPr>
    </w:p>
    <w:p w:rsidR="006351EC" w:rsidRDefault="006351EC" w:rsidP="008663FC">
      <w:pPr>
        <w:jc w:val="center"/>
        <w:rPr>
          <w:b/>
        </w:rPr>
      </w:pPr>
    </w:p>
    <w:p w:rsidR="006351EC" w:rsidRDefault="006351EC" w:rsidP="008663FC">
      <w:pPr>
        <w:jc w:val="center"/>
        <w:rPr>
          <w:b/>
        </w:rPr>
      </w:pPr>
    </w:p>
    <w:p w:rsidR="006351EC" w:rsidRDefault="006351EC" w:rsidP="008663FC">
      <w:pPr>
        <w:jc w:val="center"/>
        <w:rPr>
          <w:b/>
        </w:rPr>
      </w:pPr>
    </w:p>
    <w:p w:rsidR="006351EC" w:rsidRDefault="006351EC" w:rsidP="008663FC">
      <w:pPr>
        <w:jc w:val="center"/>
        <w:rPr>
          <w:b/>
        </w:rPr>
      </w:pPr>
    </w:p>
    <w:p w:rsidR="006351EC" w:rsidRDefault="006351EC" w:rsidP="008663FC">
      <w:pPr>
        <w:jc w:val="center"/>
        <w:rPr>
          <w:b/>
        </w:rPr>
      </w:pPr>
    </w:p>
    <w:p w:rsidR="006351EC" w:rsidRDefault="006351EC" w:rsidP="008663FC">
      <w:pPr>
        <w:jc w:val="center"/>
        <w:rPr>
          <w:b/>
        </w:rPr>
      </w:pPr>
    </w:p>
    <w:p w:rsidR="006351EC" w:rsidRDefault="006351EC" w:rsidP="00F579C1">
      <w:pPr>
        <w:rPr>
          <w:b/>
        </w:rPr>
      </w:pPr>
    </w:p>
    <w:p w:rsidR="00F579C1" w:rsidRDefault="00F579C1" w:rsidP="00F579C1">
      <w:pPr>
        <w:rPr>
          <w:b/>
        </w:rPr>
      </w:pPr>
    </w:p>
    <w:p w:rsidR="006351EC" w:rsidRDefault="006351EC" w:rsidP="008663FC">
      <w:pPr>
        <w:jc w:val="center"/>
        <w:rPr>
          <w:b/>
        </w:rPr>
      </w:pPr>
    </w:p>
    <w:p w:rsidR="006351EC" w:rsidRDefault="006351EC" w:rsidP="008663FC">
      <w:pPr>
        <w:jc w:val="center"/>
        <w:rPr>
          <w:b/>
        </w:rPr>
      </w:pPr>
    </w:p>
    <w:p w:rsidR="006351EC" w:rsidRDefault="006351EC" w:rsidP="008663FC">
      <w:pPr>
        <w:jc w:val="center"/>
        <w:rPr>
          <w:b/>
        </w:rPr>
      </w:pPr>
    </w:p>
    <w:p w:rsidR="00497255" w:rsidRPr="00F579C1" w:rsidRDefault="00497255" w:rsidP="00F579C1">
      <w:pPr>
        <w:spacing w:before="120" w:line="192" w:lineRule="auto"/>
        <w:rPr>
          <w:b/>
        </w:rPr>
      </w:pPr>
    </w:p>
    <w:sectPr w:rsidR="00497255" w:rsidRPr="00F579C1" w:rsidSect="002B5209">
      <w:headerReference w:type="default" r:id="rId9"/>
      <w:footerReference w:type="default" r:id="rId10"/>
      <w:pgSz w:w="11906" w:h="16838"/>
      <w:pgMar w:top="851" w:right="566" w:bottom="1134"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7DE" w:rsidRDefault="00CB57DE" w:rsidP="00C6763F">
      <w:pPr>
        <w:pStyle w:val="HTML"/>
      </w:pPr>
      <w:r>
        <w:separator/>
      </w:r>
    </w:p>
  </w:endnote>
  <w:endnote w:type="continuationSeparator" w:id="0">
    <w:p w:rsidR="00CB57DE" w:rsidRDefault="00CB57DE" w:rsidP="00C6763F">
      <w:pPr>
        <w:pStyle w:val="HTM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437" w:rsidRDefault="00FF1437" w:rsidP="001703CE">
    <w:pPr>
      <w:pStyle w:val="ab"/>
    </w:pPr>
    <w:r>
      <w:t xml:space="preserve">стр. </w:t>
    </w:r>
    <w:fldSimple w:instr=" PAGE ">
      <w:r w:rsidR="00587E0B">
        <w:rPr>
          <w:noProof/>
        </w:rPr>
        <w:t>2</w:t>
      </w:r>
    </w:fldSimple>
    <w:r>
      <w:t xml:space="preserve"> из </w:t>
    </w:r>
    <w:fldSimple w:instr=" NUMPAGES ">
      <w:r w:rsidR="00587E0B">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7DE" w:rsidRDefault="00CB57DE" w:rsidP="00C6763F">
      <w:pPr>
        <w:pStyle w:val="HTML"/>
      </w:pPr>
      <w:r>
        <w:separator/>
      </w:r>
    </w:p>
  </w:footnote>
  <w:footnote w:type="continuationSeparator" w:id="0">
    <w:p w:rsidR="00CB57DE" w:rsidRDefault="00CB57DE" w:rsidP="00C6763F">
      <w:pPr>
        <w:pStyle w:val="HTM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437" w:rsidRDefault="00FF1437" w:rsidP="00D41D4C">
    <w:pPr>
      <w:pStyle w:val="a9"/>
    </w:pPr>
  </w:p>
  <w:p w:rsidR="00FF1437" w:rsidRPr="0032074D" w:rsidRDefault="00FF1437" w:rsidP="0032074D">
    <w:pPr>
      <w:pStyle w:val="a9"/>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00C6EA"/>
    <w:lvl w:ilvl="0">
      <w:numFmt w:val="bullet"/>
      <w:lvlText w:val="*"/>
      <w:lvlJc w:val="left"/>
    </w:lvl>
  </w:abstractNum>
  <w:abstractNum w:abstractNumId="1">
    <w:nsid w:val="00000005"/>
    <w:multiLevelType w:val="singleLevel"/>
    <w:tmpl w:val="00000005"/>
    <w:name w:val="WW8Num10"/>
    <w:lvl w:ilvl="0">
      <w:start w:val="2"/>
      <w:numFmt w:val="decimal"/>
      <w:lvlText w:val="%1."/>
      <w:lvlJc w:val="left"/>
      <w:pPr>
        <w:tabs>
          <w:tab w:val="num" w:pos="360"/>
        </w:tabs>
        <w:ind w:left="360" w:hanging="360"/>
      </w:pPr>
      <w:rPr>
        <w:rFonts w:cs="Times New Roman"/>
      </w:rPr>
    </w:lvl>
  </w:abstractNum>
  <w:abstractNum w:abstractNumId="2">
    <w:nsid w:val="00000007"/>
    <w:multiLevelType w:val="singleLevel"/>
    <w:tmpl w:val="00000007"/>
    <w:name w:val="WW8Num13"/>
    <w:lvl w:ilvl="0">
      <w:start w:val="6"/>
      <w:numFmt w:val="decimal"/>
      <w:lvlText w:val="%1."/>
      <w:lvlJc w:val="left"/>
      <w:pPr>
        <w:tabs>
          <w:tab w:val="num" w:pos="360"/>
        </w:tabs>
        <w:ind w:left="360" w:hanging="360"/>
      </w:pPr>
      <w:rPr>
        <w:rFonts w:cs="Times New Roman"/>
      </w:rPr>
    </w:lvl>
  </w:abstractNum>
  <w:abstractNum w:abstractNumId="3">
    <w:nsid w:val="00000008"/>
    <w:multiLevelType w:val="multilevel"/>
    <w:tmpl w:val="00000008"/>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E"/>
    <w:multiLevelType w:val="multilevel"/>
    <w:tmpl w:val="0000000E"/>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9"/>
    <w:multiLevelType w:val="singleLevel"/>
    <w:tmpl w:val="00000019"/>
    <w:lvl w:ilvl="0">
      <w:numFmt w:val="bullet"/>
      <w:lvlText w:val=""/>
      <w:lvlJc w:val="left"/>
      <w:pPr>
        <w:tabs>
          <w:tab w:val="num" w:pos="720"/>
        </w:tabs>
        <w:ind w:left="720" w:hanging="360"/>
      </w:pPr>
      <w:rPr>
        <w:rFonts w:ascii="Symbol" w:hAnsi="Symbol"/>
      </w:rPr>
    </w:lvl>
  </w:abstractNum>
  <w:abstractNum w:abstractNumId="6">
    <w:nsid w:val="07D519B2"/>
    <w:multiLevelType w:val="hybridMultilevel"/>
    <w:tmpl w:val="C06EE5FE"/>
    <w:lvl w:ilvl="0" w:tplc="E9B2F0FC">
      <w:start w:val="1"/>
      <w:numFmt w:val="decimal"/>
      <w:lvlText w:val="%1."/>
      <w:lvlJc w:val="left"/>
      <w:pPr>
        <w:tabs>
          <w:tab w:val="num" w:pos="720"/>
        </w:tabs>
        <w:ind w:left="720" w:hanging="360"/>
      </w:pPr>
    </w:lvl>
    <w:lvl w:ilvl="1" w:tplc="8A0EA9EA">
      <w:numFmt w:val="none"/>
      <w:lvlText w:val=""/>
      <w:lvlJc w:val="left"/>
      <w:pPr>
        <w:tabs>
          <w:tab w:val="num" w:pos="360"/>
        </w:tabs>
      </w:pPr>
    </w:lvl>
    <w:lvl w:ilvl="2" w:tplc="FD066C20">
      <w:numFmt w:val="none"/>
      <w:lvlText w:val=""/>
      <w:lvlJc w:val="left"/>
      <w:pPr>
        <w:tabs>
          <w:tab w:val="num" w:pos="360"/>
        </w:tabs>
      </w:pPr>
    </w:lvl>
    <w:lvl w:ilvl="3" w:tplc="7A64D0D6">
      <w:numFmt w:val="none"/>
      <w:lvlText w:val=""/>
      <w:lvlJc w:val="left"/>
      <w:pPr>
        <w:tabs>
          <w:tab w:val="num" w:pos="360"/>
        </w:tabs>
      </w:pPr>
    </w:lvl>
    <w:lvl w:ilvl="4" w:tplc="6130FDD4">
      <w:numFmt w:val="none"/>
      <w:lvlText w:val=""/>
      <w:lvlJc w:val="left"/>
      <w:pPr>
        <w:tabs>
          <w:tab w:val="num" w:pos="360"/>
        </w:tabs>
      </w:pPr>
    </w:lvl>
    <w:lvl w:ilvl="5" w:tplc="5F5CD438">
      <w:numFmt w:val="none"/>
      <w:lvlText w:val=""/>
      <w:lvlJc w:val="left"/>
      <w:pPr>
        <w:tabs>
          <w:tab w:val="num" w:pos="360"/>
        </w:tabs>
      </w:pPr>
    </w:lvl>
    <w:lvl w:ilvl="6" w:tplc="E7427786">
      <w:numFmt w:val="none"/>
      <w:lvlText w:val=""/>
      <w:lvlJc w:val="left"/>
      <w:pPr>
        <w:tabs>
          <w:tab w:val="num" w:pos="360"/>
        </w:tabs>
      </w:pPr>
    </w:lvl>
    <w:lvl w:ilvl="7" w:tplc="B6A453BC">
      <w:numFmt w:val="none"/>
      <w:lvlText w:val=""/>
      <w:lvlJc w:val="left"/>
      <w:pPr>
        <w:tabs>
          <w:tab w:val="num" w:pos="360"/>
        </w:tabs>
      </w:pPr>
    </w:lvl>
    <w:lvl w:ilvl="8" w:tplc="EDB00E36">
      <w:numFmt w:val="none"/>
      <w:lvlText w:val=""/>
      <w:lvlJc w:val="left"/>
      <w:pPr>
        <w:tabs>
          <w:tab w:val="num" w:pos="360"/>
        </w:tabs>
      </w:pPr>
    </w:lvl>
  </w:abstractNum>
  <w:abstractNum w:abstractNumId="7">
    <w:nsid w:val="09C330B7"/>
    <w:multiLevelType w:val="hybridMultilevel"/>
    <w:tmpl w:val="2500E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3F3747"/>
    <w:multiLevelType w:val="multilevel"/>
    <w:tmpl w:val="CB3C68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09C74D8"/>
    <w:multiLevelType w:val="hybridMultilevel"/>
    <w:tmpl w:val="C630D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DF051F"/>
    <w:multiLevelType w:val="singleLevel"/>
    <w:tmpl w:val="3940DEB0"/>
    <w:lvl w:ilvl="0">
      <w:start w:val="1"/>
      <w:numFmt w:val="decimal"/>
      <w:lvlText w:val="1.%1."/>
      <w:legacy w:legacy="1" w:legacySpace="0" w:legacyIndent="396"/>
      <w:lvlJc w:val="left"/>
      <w:rPr>
        <w:rFonts w:ascii="Times New Roman" w:hAnsi="Times New Roman" w:cs="Times New Roman" w:hint="default"/>
      </w:rPr>
    </w:lvl>
  </w:abstractNum>
  <w:abstractNum w:abstractNumId="11">
    <w:nsid w:val="34B075C5"/>
    <w:multiLevelType w:val="hybridMultilevel"/>
    <w:tmpl w:val="9884739C"/>
    <w:lvl w:ilvl="0" w:tplc="FE0006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3B42EB"/>
    <w:multiLevelType w:val="singleLevel"/>
    <w:tmpl w:val="6B76EDF0"/>
    <w:lvl w:ilvl="0">
      <w:start w:val="1"/>
      <w:numFmt w:val="decimal"/>
      <w:lvlText w:val="3.4.%1."/>
      <w:legacy w:legacy="1" w:legacySpace="0" w:legacyIndent="727"/>
      <w:lvlJc w:val="left"/>
      <w:rPr>
        <w:rFonts w:ascii="Times New Roman" w:hAnsi="Times New Roman" w:cs="Times New Roman" w:hint="default"/>
        <w:b w:val="0"/>
      </w:rPr>
    </w:lvl>
  </w:abstractNum>
  <w:abstractNum w:abstractNumId="13">
    <w:nsid w:val="36E35104"/>
    <w:multiLevelType w:val="hybridMultilevel"/>
    <w:tmpl w:val="16984820"/>
    <w:lvl w:ilvl="0" w:tplc="4E18576E">
      <w:start w:val="1"/>
      <w:numFmt w:val="upperRoman"/>
      <w:lvlText w:val="%1."/>
      <w:lvlJc w:val="right"/>
      <w:pPr>
        <w:tabs>
          <w:tab w:val="num" w:pos="540"/>
        </w:tabs>
        <w:ind w:left="540" w:hanging="18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2903BF"/>
    <w:multiLevelType w:val="hybridMultilevel"/>
    <w:tmpl w:val="F6E4360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3E2125"/>
    <w:multiLevelType w:val="hybridMultilevel"/>
    <w:tmpl w:val="B8C8774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D7D1CAB"/>
    <w:multiLevelType w:val="hybridMultilevel"/>
    <w:tmpl w:val="FAFAD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7D6D90"/>
    <w:multiLevelType w:val="hybridMultilevel"/>
    <w:tmpl w:val="3DB0EF50"/>
    <w:lvl w:ilvl="0" w:tplc="89AAC46E">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EF4283"/>
    <w:multiLevelType w:val="multilevel"/>
    <w:tmpl w:val="B5AAD7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3F27027"/>
    <w:multiLevelType w:val="multilevel"/>
    <w:tmpl w:val="BE1A644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66B33BD"/>
    <w:multiLevelType w:val="singleLevel"/>
    <w:tmpl w:val="174E85A6"/>
    <w:lvl w:ilvl="0">
      <w:start w:val="4"/>
      <w:numFmt w:val="decimal"/>
      <w:lvlText w:val="1.%1."/>
      <w:legacy w:legacy="1" w:legacySpace="0" w:legacyIndent="526"/>
      <w:lvlJc w:val="left"/>
      <w:rPr>
        <w:rFonts w:ascii="Times New Roman" w:hAnsi="Times New Roman" w:cs="Times New Roman" w:hint="default"/>
      </w:rPr>
    </w:lvl>
  </w:abstractNum>
  <w:abstractNum w:abstractNumId="21">
    <w:nsid w:val="4E263F62"/>
    <w:multiLevelType w:val="multilevel"/>
    <w:tmpl w:val="ACEA03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637E2"/>
    <w:multiLevelType w:val="hybridMultilevel"/>
    <w:tmpl w:val="9C5032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113942"/>
    <w:multiLevelType w:val="hybridMultilevel"/>
    <w:tmpl w:val="0BC61CBA"/>
    <w:lvl w:ilvl="0" w:tplc="8118E3E2">
      <w:start w:val="1"/>
      <w:numFmt w:val="decimal"/>
      <w:lvlText w:val="%1."/>
      <w:lvlJc w:val="left"/>
      <w:pPr>
        <w:tabs>
          <w:tab w:val="num" w:pos="435"/>
        </w:tabs>
        <w:ind w:left="435" w:hanging="360"/>
      </w:pPr>
      <w:rPr>
        <w:rFonts w:hint="default"/>
        <w:b/>
      </w:rPr>
    </w:lvl>
    <w:lvl w:ilvl="1" w:tplc="BED0A270">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4">
    <w:nsid w:val="5A3F61C8"/>
    <w:multiLevelType w:val="hybridMultilevel"/>
    <w:tmpl w:val="07AEDA6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607B2027"/>
    <w:multiLevelType w:val="hybridMultilevel"/>
    <w:tmpl w:val="0CBE1D5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1353B8"/>
    <w:multiLevelType w:val="singleLevel"/>
    <w:tmpl w:val="08C4BFE2"/>
    <w:lvl w:ilvl="0">
      <w:start w:val="7"/>
      <w:numFmt w:val="decimal"/>
      <w:lvlText w:val="1.%1."/>
      <w:legacy w:legacy="1" w:legacySpace="0" w:legacyIndent="440"/>
      <w:lvlJc w:val="left"/>
      <w:rPr>
        <w:rFonts w:ascii="Times New Roman" w:hAnsi="Times New Roman" w:cs="Times New Roman" w:hint="default"/>
      </w:rPr>
    </w:lvl>
  </w:abstractNum>
  <w:abstractNum w:abstractNumId="27">
    <w:nsid w:val="694B2D35"/>
    <w:multiLevelType w:val="hybridMultilevel"/>
    <w:tmpl w:val="58A413CE"/>
    <w:lvl w:ilvl="0" w:tplc="9E687C0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nsid w:val="6A3541C1"/>
    <w:multiLevelType w:val="singleLevel"/>
    <w:tmpl w:val="3858EE16"/>
    <w:lvl w:ilvl="0">
      <w:start w:val="1"/>
      <w:numFmt w:val="decimal"/>
      <w:lvlText w:val="%1."/>
      <w:legacy w:legacy="1" w:legacySpace="0" w:legacyIndent="223"/>
      <w:lvlJc w:val="left"/>
      <w:pPr>
        <w:ind w:left="0" w:firstLine="0"/>
      </w:pPr>
      <w:rPr>
        <w:rFonts w:ascii="Times New Roman" w:hAnsi="Times New Roman" w:cs="Times New Roman" w:hint="default"/>
        <w:b/>
      </w:rPr>
    </w:lvl>
  </w:abstractNum>
  <w:abstractNum w:abstractNumId="29">
    <w:nsid w:val="6B4C01E5"/>
    <w:multiLevelType w:val="hybridMultilevel"/>
    <w:tmpl w:val="B010E27E"/>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EE069A2"/>
    <w:multiLevelType w:val="singleLevel"/>
    <w:tmpl w:val="6D421698"/>
    <w:lvl w:ilvl="0">
      <w:start w:val="3"/>
      <w:numFmt w:val="decimal"/>
      <w:lvlText w:val="%1."/>
      <w:legacy w:legacy="1" w:legacySpace="0" w:legacyIndent="223"/>
      <w:lvlJc w:val="left"/>
      <w:pPr>
        <w:ind w:left="0" w:firstLine="0"/>
      </w:pPr>
      <w:rPr>
        <w:rFonts w:ascii="Times New Roman" w:hAnsi="Times New Roman" w:cs="Times New Roman" w:hint="default"/>
      </w:rPr>
    </w:lvl>
  </w:abstractNum>
  <w:abstractNum w:abstractNumId="31">
    <w:nsid w:val="7A1D7C5A"/>
    <w:multiLevelType w:val="hybridMultilevel"/>
    <w:tmpl w:val="7F7408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11"/>
  </w:num>
  <w:num w:numId="3">
    <w:abstractNumId w:val="10"/>
  </w:num>
  <w:num w:numId="4">
    <w:abstractNumId w:val="20"/>
  </w:num>
  <w:num w:numId="5">
    <w:abstractNumId w:val="26"/>
  </w:num>
  <w:num w:numId="6">
    <w:abstractNumId w:val="0"/>
    <w:lvlOverride w:ilvl="0">
      <w:lvl w:ilvl="0">
        <w:start w:val="65535"/>
        <w:numFmt w:val="bullet"/>
        <w:lvlText w:val="•"/>
        <w:legacy w:legacy="1" w:legacySpace="0" w:legacyIndent="353"/>
        <w:lvlJc w:val="left"/>
        <w:rPr>
          <w:rFonts w:ascii="Times New Roman" w:hAnsi="Times New Roman" w:cs="Times New Roman" w:hint="default"/>
          <w:sz w:val="28"/>
          <w:szCs w:val="28"/>
        </w:rPr>
      </w:lvl>
    </w:lvlOverride>
  </w:num>
  <w:num w:numId="7">
    <w:abstractNumId w:val="22"/>
  </w:num>
  <w:num w:numId="8">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9">
    <w:abstractNumId w:val="12"/>
  </w:num>
  <w:num w:numId="10">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13">
    <w:abstractNumId w:val="6"/>
  </w:num>
  <w:num w:numId="14">
    <w:abstractNumId w:val="25"/>
  </w:num>
  <w:num w:numId="15">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6">
    <w:abstractNumId w:val="19"/>
  </w:num>
  <w:num w:numId="17">
    <w:abstractNumId w:val="1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num>
  <w:num w:numId="21">
    <w:abstractNumId w:val="30"/>
    <w:lvlOverride w:ilvl="0">
      <w:startOverride w:val="3"/>
    </w:lvlOverride>
  </w:num>
  <w:num w:numId="22">
    <w:abstractNumId w:val="0"/>
    <w:lvlOverride w:ilvl="0">
      <w:lvl w:ilvl="0">
        <w:numFmt w:val="bullet"/>
        <w:lvlText w:val="-"/>
        <w:legacy w:legacy="1" w:legacySpace="0" w:legacyIndent="122"/>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23"/>
        <w:lvlJc w:val="left"/>
        <w:pPr>
          <w:ind w:left="0" w:firstLine="0"/>
        </w:pPr>
        <w:rPr>
          <w:rFonts w:ascii="Times New Roman" w:hAnsi="Times New Roman" w:cs="Times New Roman" w:hint="default"/>
        </w:rPr>
      </w:lvl>
    </w:lvlOverride>
  </w:num>
  <w:num w:numId="24">
    <w:abstractNumId w:val="17"/>
  </w:num>
  <w:num w:numId="25">
    <w:abstractNumId w:val="23"/>
  </w:num>
  <w:num w:numId="26">
    <w:abstractNumId w:val="3"/>
  </w:num>
  <w:num w:numId="27">
    <w:abstractNumId w:val="4"/>
  </w:num>
  <w:num w:numId="28">
    <w:abstractNumId w:val="8"/>
  </w:num>
  <w:num w:numId="29">
    <w:abstractNumId w:val="18"/>
  </w:num>
  <w:num w:numId="30">
    <w:abstractNumId w:val="21"/>
  </w:num>
  <w:num w:numId="31">
    <w:abstractNumId w:val="1"/>
  </w:num>
  <w:num w:numId="32">
    <w:abstractNumId w:val="2"/>
  </w:num>
  <w:num w:numId="33">
    <w:abstractNumId w:val="5"/>
  </w:num>
  <w:num w:numId="34">
    <w:abstractNumId w:val="15"/>
  </w:num>
  <w:num w:numId="35">
    <w:abstractNumId w:val="7"/>
  </w:num>
  <w:num w:numId="36">
    <w:abstractNumId w:val="9"/>
  </w:num>
  <w:num w:numId="37">
    <w:abstractNumId w:val="31"/>
  </w:num>
  <w:num w:numId="38">
    <w:abstractNumId w:val="24"/>
  </w:num>
  <w:num w:numId="39">
    <w:abstractNumId w:val="29"/>
  </w:num>
  <w:num w:numId="40">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noPunctuationKerning/>
  <w:characterSpacingControl w:val="doNotCompress"/>
  <w:hdrShapeDefaults>
    <o:shapedefaults v:ext="edit" spidmax="10241"/>
  </w:hdrShapeDefaults>
  <w:footnotePr>
    <w:footnote w:id="-1"/>
    <w:footnote w:id="0"/>
  </w:footnotePr>
  <w:endnotePr>
    <w:endnote w:id="-1"/>
    <w:endnote w:id="0"/>
  </w:endnotePr>
  <w:compat/>
  <w:rsids>
    <w:rsidRoot w:val="000344A7"/>
    <w:rsid w:val="00001EE0"/>
    <w:rsid w:val="00011CAF"/>
    <w:rsid w:val="0001231D"/>
    <w:rsid w:val="000172EF"/>
    <w:rsid w:val="000308B6"/>
    <w:rsid w:val="000315DA"/>
    <w:rsid w:val="000344A7"/>
    <w:rsid w:val="00036C1A"/>
    <w:rsid w:val="00041C57"/>
    <w:rsid w:val="00042191"/>
    <w:rsid w:val="00047D58"/>
    <w:rsid w:val="000501A1"/>
    <w:rsid w:val="00050575"/>
    <w:rsid w:val="00050DFE"/>
    <w:rsid w:val="00052207"/>
    <w:rsid w:val="00055C17"/>
    <w:rsid w:val="000703E9"/>
    <w:rsid w:val="0007754E"/>
    <w:rsid w:val="00092661"/>
    <w:rsid w:val="0009431E"/>
    <w:rsid w:val="00094C57"/>
    <w:rsid w:val="000A4E27"/>
    <w:rsid w:val="000B131E"/>
    <w:rsid w:val="000B3EE5"/>
    <w:rsid w:val="000C1535"/>
    <w:rsid w:val="000C2CC7"/>
    <w:rsid w:val="000C413A"/>
    <w:rsid w:val="000C47DD"/>
    <w:rsid w:val="000C5169"/>
    <w:rsid w:val="000D1871"/>
    <w:rsid w:val="000D1ABE"/>
    <w:rsid w:val="000D6E69"/>
    <w:rsid w:val="000D72D1"/>
    <w:rsid w:val="000E0517"/>
    <w:rsid w:val="000E07E1"/>
    <w:rsid w:val="000E4E54"/>
    <w:rsid w:val="000E5D04"/>
    <w:rsid w:val="000F2A0B"/>
    <w:rsid w:val="000F39AD"/>
    <w:rsid w:val="000F4861"/>
    <w:rsid w:val="000F7315"/>
    <w:rsid w:val="0010167C"/>
    <w:rsid w:val="00103607"/>
    <w:rsid w:val="00105C19"/>
    <w:rsid w:val="00106170"/>
    <w:rsid w:val="00110CE6"/>
    <w:rsid w:val="001114B5"/>
    <w:rsid w:val="00111510"/>
    <w:rsid w:val="00114037"/>
    <w:rsid w:val="00116190"/>
    <w:rsid w:val="00125D6F"/>
    <w:rsid w:val="001264ED"/>
    <w:rsid w:val="001303B2"/>
    <w:rsid w:val="00136038"/>
    <w:rsid w:val="00140C2B"/>
    <w:rsid w:val="00144322"/>
    <w:rsid w:val="00146DDC"/>
    <w:rsid w:val="00152DA4"/>
    <w:rsid w:val="00155AA4"/>
    <w:rsid w:val="00156724"/>
    <w:rsid w:val="001574D7"/>
    <w:rsid w:val="00160258"/>
    <w:rsid w:val="001629ED"/>
    <w:rsid w:val="00166C77"/>
    <w:rsid w:val="001703CE"/>
    <w:rsid w:val="00171693"/>
    <w:rsid w:val="00173ABA"/>
    <w:rsid w:val="00182709"/>
    <w:rsid w:val="00185A47"/>
    <w:rsid w:val="00187201"/>
    <w:rsid w:val="00193F83"/>
    <w:rsid w:val="0019640A"/>
    <w:rsid w:val="001973B5"/>
    <w:rsid w:val="001A32ED"/>
    <w:rsid w:val="001B549D"/>
    <w:rsid w:val="001C7C51"/>
    <w:rsid w:val="001D0AAD"/>
    <w:rsid w:val="001D0C91"/>
    <w:rsid w:val="001D120F"/>
    <w:rsid w:val="001D2E01"/>
    <w:rsid w:val="001D60CA"/>
    <w:rsid w:val="001E1DE4"/>
    <w:rsid w:val="001E23C5"/>
    <w:rsid w:val="001E336B"/>
    <w:rsid w:val="001E3C98"/>
    <w:rsid w:val="001F0A54"/>
    <w:rsid w:val="001F38AC"/>
    <w:rsid w:val="001F4D62"/>
    <w:rsid w:val="002016D5"/>
    <w:rsid w:val="00205060"/>
    <w:rsid w:val="0020574C"/>
    <w:rsid w:val="00206836"/>
    <w:rsid w:val="002139CA"/>
    <w:rsid w:val="00216C8B"/>
    <w:rsid w:val="002200A9"/>
    <w:rsid w:val="00222693"/>
    <w:rsid w:val="0022307B"/>
    <w:rsid w:val="0023090B"/>
    <w:rsid w:val="00241B72"/>
    <w:rsid w:val="00246645"/>
    <w:rsid w:val="00251940"/>
    <w:rsid w:val="00254F35"/>
    <w:rsid w:val="002567E4"/>
    <w:rsid w:val="002606FE"/>
    <w:rsid w:val="00263889"/>
    <w:rsid w:val="00265588"/>
    <w:rsid w:val="002706BC"/>
    <w:rsid w:val="00273815"/>
    <w:rsid w:val="00273E1F"/>
    <w:rsid w:val="00274C9A"/>
    <w:rsid w:val="002755C4"/>
    <w:rsid w:val="00291543"/>
    <w:rsid w:val="00296AC0"/>
    <w:rsid w:val="00296F66"/>
    <w:rsid w:val="002B0F5E"/>
    <w:rsid w:val="002B5209"/>
    <w:rsid w:val="002B6708"/>
    <w:rsid w:val="002C2C57"/>
    <w:rsid w:val="002C75E0"/>
    <w:rsid w:val="002D4644"/>
    <w:rsid w:val="002E75E3"/>
    <w:rsid w:val="002F242F"/>
    <w:rsid w:val="002F6744"/>
    <w:rsid w:val="00302505"/>
    <w:rsid w:val="003048D1"/>
    <w:rsid w:val="00305652"/>
    <w:rsid w:val="003059CE"/>
    <w:rsid w:val="00312ACC"/>
    <w:rsid w:val="00314664"/>
    <w:rsid w:val="00315426"/>
    <w:rsid w:val="003157CC"/>
    <w:rsid w:val="00316C3D"/>
    <w:rsid w:val="0032074D"/>
    <w:rsid w:val="00322F82"/>
    <w:rsid w:val="00323FE1"/>
    <w:rsid w:val="0032420E"/>
    <w:rsid w:val="00325293"/>
    <w:rsid w:val="003266BC"/>
    <w:rsid w:val="003364DC"/>
    <w:rsid w:val="003365D6"/>
    <w:rsid w:val="003427F9"/>
    <w:rsid w:val="0034735F"/>
    <w:rsid w:val="003574DE"/>
    <w:rsid w:val="003603E0"/>
    <w:rsid w:val="0036122B"/>
    <w:rsid w:val="00361FD3"/>
    <w:rsid w:val="00362AA1"/>
    <w:rsid w:val="00365EEF"/>
    <w:rsid w:val="003675D3"/>
    <w:rsid w:val="003717AA"/>
    <w:rsid w:val="00373028"/>
    <w:rsid w:val="00381CC4"/>
    <w:rsid w:val="003828AA"/>
    <w:rsid w:val="00382E1B"/>
    <w:rsid w:val="00387EB7"/>
    <w:rsid w:val="00390BB2"/>
    <w:rsid w:val="00395B7D"/>
    <w:rsid w:val="003A2C7F"/>
    <w:rsid w:val="003B1F0E"/>
    <w:rsid w:val="003B22C7"/>
    <w:rsid w:val="003C5235"/>
    <w:rsid w:val="003C6E61"/>
    <w:rsid w:val="003D10C4"/>
    <w:rsid w:val="003D28A1"/>
    <w:rsid w:val="003D7259"/>
    <w:rsid w:val="003E2263"/>
    <w:rsid w:val="003E5022"/>
    <w:rsid w:val="003E7765"/>
    <w:rsid w:val="003F6D22"/>
    <w:rsid w:val="00401A33"/>
    <w:rsid w:val="00402B20"/>
    <w:rsid w:val="004038E3"/>
    <w:rsid w:val="00407615"/>
    <w:rsid w:val="0040793D"/>
    <w:rsid w:val="00416229"/>
    <w:rsid w:val="00416553"/>
    <w:rsid w:val="004200E3"/>
    <w:rsid w:val="00421C90"/>
    <w:rsid w:val="004317CE"/>
    <w:rsid w:val="00435D8E"/>
    <w:rsid w:val="004361C5"/>
    <w:rsid w:val="00436C15"/>
    <w:rsid w:val="004417BE"/>
    <w:rsid w:val="00444BFD"/>
    <w:rsid w:val="00457C43"/>
    <w:rsid w:val="00460BBF"/>
    <w:rsid w:val="00461047"/>
    <w:rsid w:val="0046449F"/>
    <w:rsid w:val="00465C32"/>
    <w:rsid w:val="004708CD"/>
    <w:rsid w:val="00473DBB"/>
    <w:rsid w:val="00476F10"/>
    <w:rsid w:val="004806FD"/>
    <w:rsid w:val="00481A03"/>
    <w:rsid w:val="00496ABE"/>
    <w:rsid w:val="00496F43"/>
    <w:rsid w:val="00497255"/>
    <w:rsid w:val="004A072D"/>
    <w:rsid w:val="004A37BE"/>
    <w:rsid w:val="004B316D"/>
    <w:rsid w:val="004B5838"/>
    <w:rsid w:val="004C4C44"/>
    <w:rsid w:val="004D3A69"/>
    <w:rsid w:val="004E3179"/>
    <w:rsid w:val="004E3AEE"/>
    <w:rsid w:val="004E4A57"/>
    <w:rsid w:val="004F1270"/>
    <w:rsid w:val="004F2126"/>
    <w:rsid w:val="004F448A"/>
    <w:rsid w:val="004F730B"/>
    <w:rsid w:val="004F795D"/>
    <w:rsid w:val="005030EE"/>
    <w:rsid w:val="005050F1"/>
    <w:rsid w:val="00505D18"/>
    <w:rsid w:val="00513366"/>
    <w:rsid w:val="005152B9"/>
    <w:rsid w:val="00515C53"/>
    <w:rsid w:val="00516F96"/>
    <w:rsid w:val="00522F14"/>
    <w:rsid w:val="005251D2"/>
    <w:rsid w:val="00532FFB"/>
    <w:rsid w:val="00533E79"/>
    <w:rsid w:val="00535E83"/>
    <w:rsid w:val="00540D0D"/>
    <w:rsid w:val="00542AB3"/>
    <w:rsid w:val="00547BFF"/>
    <w:rsid w:val="00550A65"/>
    <w:rsid w:val="0055150E"/>
    <w:rsid w:val="00551787"/>
    <w:rsid w:val="005521D2"/>
    <w:rsid w:val="00554C26"/>
    <w:rsid w:val="0055509A"/>
    <w:rsid w:val="0055775F"/>
    <w:rsid w:val="005614D7"/>
    <w:rsid w:val="00564372"/>
    <w:rsid w:val="00571671"/>
    <w:rsid w:val="00582E84"/>
    <w:rsid w:val="00583FE8"/>
    <w:rsid w:val="005850CA"/>
    <w:rsid w:val="00585ABE"/>
    <w:rsid w:val="00587BAF"/>
    <w:rsid w:val="00587E0B"/>
    <w:rsid w:val="0059469E"/>
    <w:rsid w:val="005952C6"/>
    <w:rsid w:val="005A0626"/>
    <w:rsid w:val="005A2A60"/>
    <w:rsid w:val="005A2A67"/>
    <w:rsid w:val="005A5BFB"/>
    <w:rsid w:val="005A691E"/>
    <w:rsid w:val="005A6E08"/>
    <w:rsid w:val="005A79A5"/>
    <w:rsid w:val="005B5B8A"/>
    <w:rsid w:val="005B6DFF"/>
    <w:rsid w:val="005C1933"/>
    <w:rsid w:val="005C6347"/>
    <w:rsid w:val="005D103D"/>
    <w:rsid w:val="005D3394"/>
    <w:rsid w:val="005E37AE"/>
    <w:rsid w:val="005E5184"/>
    <w:rsid w:val="005F0564"/>
    <w:rsid w:val="005F17B7"/>
    <w:rsid w:val="005F2A7C"/>
    <w:rsid w:val="0060007A"/>
    <w:rsid w:val="00601314"/>
    <w:rsid w:val="006020F5"/>
    <w:rsid w:val="00604503"/>
    <w:rsid w:val="0061298B"/>
    <w:rsid w:val="006148D3"/>
    <w:rsid w:val="006204B7"/>
    <w:rsid w:val="00622884"/>
    <w:rsid w:val="00623498"/>
    <w:rsid w:val="0062464C"/>
    <w:rsid w:val="0062652A"/>
    <w:rsid w:val="00634429"/>
    <w:rsid w:val="006351EC"/>
    <w:rsid w:val="00636478"/>
    <w:rsid w:val="00636AA1"/>
    <w:rsid w:val="00637A06"/>
    <w:rsid w:val="00650B89"/>
    <w:rsid w:val="0065424F"/>
    <w:rsid w:val="00654402"/>
    <w:rsid w:val="00661FDE"/>
    <w:rsid w:val="00666982"/>
    <w:rsid w:val="00672838"/>
    <w:rsid w:val="006771C1"/>
    <w:rsid w:val="006809DF"/>
    <w:rsid w:val="00680DB7"/>
    <w:rsid w:val="00682E9F"/>
    <w:rsid w:val="00690D05"/>
    <w:rsid w:val="00691016"/>
    <w:rsid w:val="006A4C94"/>
    <w:rsid w:val="006A7069"/>
    <w:rsid w:val="006B0118"/>
    <w:rsid w:val="006B3EC1"/>
    <w:rsid w:val="006B59CE"/>
    <w:rsid w:val="006B7491"/>
    <w:rsid w:val="006D0AD5"/>
    <w:rsid w:val="006D49B8"/>
    <w:rsid w:val="006D53E3"/>
    <w:rsid w:val="006D7FE6"/>
    <w:rsid w:val="006E1256"/>
    <w:rsid w:val="006E2BC3"/>
    <w:rsid w:val="006E5B18"/>
    <w:rsid w:val="006E5B65"/>
    <w:rsid w:val="006E71A2"/>
    <w:rsid w:val="006E72F5"/>
    <w:rsid w:val="006F349D"/>
    <w:rsid w:val="007057B9"/>
    <w:rsid w:val="0071515E"/>
    <w:rsid w:val="0071589A"/>
    <w:rsid w:val="007166EF"/>
    <w:rsid w:val="00717F04"/>
    <w:rsid w:val="00720610"/>
    <w:rsid w:val="00720D73"/>
    <w:rsid w:val="00722512"/>
    <w:rsid w:val="00723BB3"/>
    <w:rsid w:val="0072523E"/>
    <w:rsid w:val="00732B1A"/>
    <w:rsid w:val="00732CFB"/>
    <w:rsid w:val="007361F6"/>
    <w:rsid w:val="00752E75"/>
    <w:rsid w:val="00753CEC"/>
    <w:rsid w:val="00760696"/>
    <w:rsid w:val="007610A4"/>
    <w:rsid w:val="0076468C"/>
    <w:rsid w:val="00765AFB"/>
    <w:rsid w:val="00766449"/>
    <w:rsid w:val="00767CA1"/>
    <w:rsid w:val="0078109C"/>
    <w:rsid w:val="00785525"/>
    <w:rsid w:val="00786116"/>
    <w:rsid w:val="0078627B"/>
    <w:rsid w:val="00786A1B"/>
    <w:rsid w:val="00787BB3"/>
    <w:rsid w:val="00792395"/>
    <w:rsid w:val="00794F72"/>
    <w:rsid w:val="007976FD"/>
    <w:rsid w:val="007A420F"/>
    <w:rsid w:val="007A6446"/>
    <w:rsid w:val="007B387A"/>
    <w:rsid w:val="007B4345"/>
    <w:rsid w:val="007C06AE"/>
    <w:rsid w:val="007C10C9"/>
    <w:rsid w:val="007C25EA"/>
    <w:rsid w:val="007C6CFB"/>
    <w:rsid w:val="007C7373"/>
    <w:rsid w:val="007D79A9"/>
    <w:rsid w:val="007F6C97"/>
    <w:rsid w:val="00801269"/>
    <w:rsid w:val="0080569C"/>
    <w:rsid w:val="00807F72"/>
    <w:rsid w:val="0081586C"/>
    <w:rsid w:val="00821593"/>
    <w:rsid w:val="0082297C"/>
    <w:rsid w:val="0082558D"/>
    <w:rsid w:val="00826D3B"/>
    <w:rsid w:val="008275CF"/>
    <w:rsid w:val="0083051C"/>
    <w:rsid w:val="0083770B"/>
    <w:rsid w:val="008379CF"/>
    <w:rsid w:val="00840B1A"/>
    <w:rsid w:val="00842838"/>
    <w:rsid w:val="008433F1"/>
    <w:rsid w:val="008434F3"/>
    <w:rsid w:val="00845941"/>
    <w:rsid w:val="00851E61"/>
    <w:rsid w:val="00852612"/>
    <w:rsid w:val="00853A85"/>
    <w:rsid w:val="00857F8A"/>
    <w:rsid w:val="0086264C"/>
    <w:rsid w:val="00862E99"/>
    <w:rsid w:val="00865B14"/>
    <w:rsid w:val="008663FC"/>
    <w:rsid w:val="00872DD3"/>
    <w:rsid w:val="00876114"/>
    <w:rsid w:val="00880015"/>
    <w:rsid w:val="00881796"/>
    <w:rsid w:val="0088219C"/>
    <w:rsid w:val="008864B2"/>
    <w:rsid w:val="00894CDE"/>
    <w:rsid w:val="008A5D75"/>
    <w:rsid w:val="008A62C0"/>
    <w:rsid w:val="008B0945"/>
    <w:rsid w:val="008B4D3F"/>
    <w:rsid w:val="008B5E14"/>
    <w:rsid w:val="008C06F9"/>
    <w:rsid w:val="008C4591"/>
    <w:rsid w:val="008D3B22"/>
    <w:rsid w:val="008E05AA"/>
    <w:rsid w:val="008E4010"/>
    <w:rsid w:val="008E413A"/>
    <w:rsid w:val="008E5987"/>
    <w:rsid w:val="008F4464"/>
    <w:rsid w:val="009003E1"/>
    <w:rsid w:val="00907B1D"/>
    <w:rsid w:val="0091195B"/>
    <w:rsid w:val="00914440"/>
    <w:rsid w:val="00915B3B"/>
    <w:rsid w:val="00921D74"/>
    <w:rsid w:val="00925889"/>
    <w:rsid w:val="009261EE"/>
    <w:rsid w:val="00935084"/>
    <w:rsid w:val="00943062"/>
    <w:rsid w:val="00951376"/>
    <w:rsid w:val="0095268B"/>
    <w:rsid w:val="009535E1"/>
    <w:rsid w:val="00957082"/>
    <w:rsid w:val="0096508E"/>
    <w:rsid w:val="00966421"/>
    <w:rsid w:val="00976F3D"/>
    <w:rsid w:val="0098024C"/>
    <w:rsid w:val="00990591"/>
    <w:rsid w:val="00994E03"/>
    <w:rsid w:val="00997941"/>
    <w:rsid w:val="009A3F1E"/>
    <w:rsid w:val="009B24BA"/>
    <w:rsid w:val="009B3FED"/>
    <w:rsid w:val="009B4032"/>
    <w:rsid w:val="009C07BB"/>
    <w:rsid w:val="009C3659"/>
    <w:rsid w:val="009D0623"/>
    <w:rsid w:val="009D38D5"/>
    <w:rsid w:val="009E282B"/>
    <w:rsid w:val="009E3121"/>
    <w:rsid w:val="009E5368"/>
    <w:rsid w:val="009F1042"/>
    <w:rsid w:val="009F202C"/>
    <w:rsid w:val="009F3425"/>
    <w:rsid w:val="009F6047"/>
    <w:rsid w:val="00A064A5"/>
    <w:rsid w:val="00A1319F"/>
    <w:rsid w:val="00A163E8"/>
    <w:rsid w:val="00A171EB"/>
    <w:rsid w:val="00A21458"/>
    <w:rsid w:val="00A22CE5"/>
    <w:rsid w:val="00A230F9"/>
    <w:rsid w:val="00A23B35"/>
    <w:rsid w:val="00A42D1A"/>
    <w:rsid w:val="00A43655"/>
    <w:rsid w:val="00A44CBD"/>
    <w:rsid w:val="00A51E42"/>
    <w:rsid w:val="00A52662"/>
    <w:rsid w:val="00A52B60"/>
    <w:rsid w:val="00A57867"/>
    <w:rsid w:val="00A57B13"/>
    <w:rsid w:val="00A618B0"/>
    <w:rsid w:val="00A625CA"/>
    <w:rsid w:val="00A749DE"/>
    <w:rsid w:val="00A8146B"/>
    <w:rsid w:val="00A8554B"/>
    <w:rsid w:val="00A8609E"/>
    <w:rsid w:val="00A92198"/>
    <w:rsid w:val="00A9489D"/>
    <w:rsid w:val="00AA3926"/>
    <w:rsid w:val="00AB3C7E"/>
    <w:rsid w:val="00AB569E"/>
    <w:rsid w:val="00AC4BD9"/>
    <w:rsid w:val="00AD18DA"/>
    <w:rsid w:val="00AD1EA8"/>
    <w:rsid w:val="00AD21D4"/>
    <w:rsid w:val="00AE2D04"/>
    <w:rsid w:val="00AE401A"/>
    <w:rsid w:val="00AF1B8C"/>
    <w:rsid w:val="00AF4F03"/>
    <w:rsid w:val="00AF5F30"/>
    <w:rsid w:val="00AF6E45"/>
    <w:rsid w:val="00B0036D"/>
    <w:rsid w:val="00B032D9"/>
    <w:rsid w:val="00B034F6"/>
    <w:rsid w:val="00B0790C"/>
    <w:rsid w:val="00B20602"/>
    <w:rsid w:val="00B230B9"/>
    <w:rsid w:val="00B35AEA"/>
    <w:rsid w:val="00B4635C"/>
    <w:rsid w:val="00B54477"/>
    <w:rsid w:val="00B60304"/>
    <w:rsid w:val="00B64F81"/>
    <w:rsid w:val="00B65331"/>
    <w:rsid w:val="00B6690F"/>
    <w:rsid w:val="00B70F63"/>
    <w:rsid w:val="00B71343"/>
    <w:rsid w:val="00B77470"/>
    <w:rsid w:val="00B843E1"/>
    <w:rsid w:val="00B85308"/>
    <w:rsid w:val="00B8598C"/>
    <w:rsid w:val="00B872D5"/>
    <w:rsid w:val="00B95DD1"/>
    <w:rsid w:val="00B97B3C"/>
    <w:rsid w:val="00BA65EC"/>
    <w:rsid w:val="00BA7941"/>
    <w:rsid w:val="00BB0FF2"/>
    <w:rsid w:val="00BB5C1A"/>
    <w:rsid w:val="00BC1577"/>
    <w:rsid w:val="00BC467B"/>
    <w:rsid w:val="00BD1A3B"/>
    <w:rsid w:val="00BD391B"/>
    <w:rsid w:val="00BD4CC5"/>
    <w:rsid w:val="00BE1854"/>
    <w:rsid w:val="00BF6BF5"/>
    <w:rsid w:val="00BF6C7B"/>
    <w:rsid w:val="00C01159"/>
    <w:rsid w:val="00C07EE2"/>
    <w:rsid w:val="00C20C29"/>
    <w:rsid w:val="00C31BCB"/>
    <w:rsid w:val="00C3746B"/>
    <w:rsid w:val="00C42AF4"/>
    <w:rsid w:val="00C46F4B"/>
    <w:rsid w:val="00C539D7"/>
    <w:rsid w:val="00C542CC"/>
    <w:rsid w:val="00C56DE5"/>
    <w:rsid w:val="00C647A8"/>
    <w:rsid w:val="00C6763F"/>
    <w:rsid w:val="00C7233A"/>
    <w:rsid w:val="00C7682B"/>
    <w:rsid w:val="00C81C41"/>
    <w:rsid w:val="00C918ED"/>
    <w:rsid w:val="00C97319"/>
    <w:rsid w:val="00C97562"/>
    <w:rsid w:val="00C97936"/>
    <w:rsid w:val="00CA3015"/>
    <w:rsid w:val="00CA3404"/>
    <w:rsid w:val="00CA426A"/>
    <w:rsid w:val="00CB2706"/>
    <w:rsid w:val="00CB57DE"/>
    <w:rsid w:val="00CC0304"/>
    <w:rsid w:val="00CC1CD8"/>
    <w:rsid w:val="00CC2453"/>
    <w:rsid w:val="00CC2A16"/>
    <w:rsid w:val="00CC7078"/>
    <w:rsid w:val="00CD29CB"/>
    <w:rsid w:val="00CD4A3D"/>
    <w:rsid w:val="00CD7461"/>
    <w:rsid w:val="00CD7AA0"/>
    <w:rsid w:val="00CE0674"/>
    <w:rsid w:val="00CE0E8F"/>
    <w:rsid w:val="00CE49AC"/>
    <w:rsid w:val="00CE4A47"/>
    <w:rsid w:val="00CE5C82"/>
    <w:rsid w:val="00CE6142"/>
    <w:rsid w:val="00CF6FF0"/>
    <w:rsid w:val="00D063B5"/>
    <w:rsid w:val="00D11769"/>
    <w:rsid w:val="00D121F3"/>
    <w:rsid w:val="00D14571"/>
    <w:rsid w:val="00D16533"/>
    <w:rsid w:val="00D16BEA"/>
    <w:rsid w:val="00D21235"/>
    <w:rsid w:val="00D215AB"/>
    <w:rsid w:val="00D22AF6"/>
    <w:rsid w:val="00D2578E"/>
    <w:rsid w:val="00D358A6"/>
    <w:rsid w:val="00D37733"/>
    <w:rsid w:val="00D404DA"/>
    <w:rsid w:val="00D41D4C"/>
    <w:rsid w:val="00D429AF"/>
    <w:rsid w:val="00D5141E"/>
    <w:rsid w:val="00D5272C"/>
    <w:rsid w:val="00D5335E"/>
    <w:rsid w:val="00D53C06"/>
    <w:rsid w:val="00D60022"/>
    <w:rsid w:val="00D6040C"/>
    <w:rsid w:val="00D7359F"/>
    <w:rsid w:val="00D7763B"/>
    <w:rsid w:val="00D924C5"/>
    <w:rsid w:val="00DA1E96"/>
    <w:rsid w:val="00DA22CE"/>
    <w:rsid w:val="00DA51EB"/>
    <w:rsid w:val="00DA682F"/>
    <w:rsid w:val="00DB4E98"/>
    <w:rsid w:val="00DB7D54"/>
    <w:rsid w:val="00DC1319"/>
    <w:rsid w:val="00DC20EC"/>
    <w:rsid w:val="00DC28D4"/>
    <w:rsid w:val="00DC37C0"/>
    <w:rsid w:val="00DC51D9"/>
    <w:rsid w:val="00DC5C10"/>
    <w:rsid w:val="00DC621D"/>
    <w:rsid w:val="00DC7840"/>
    <w:rsid w:val="00DD2860"/>
    <w:rsid w:val="00DD2C51"/>
    <w:rsid w:val="00DD72CB"/>
    <w:rsid w:val="00DE0317"/>
    <w:rsid w:val="00DE64EF"/>
    <w:rsid w:val="00DF5F59"/>
    <w:rsid w:val="00E0188F"/>
    <w:rsid w:val="00E01A07"/>
    <w:rsid w:val="00E0342D"/>
    <w:rsid w:val="00E11E8C"/>
    <w:rsid w:val="00E16EF1"/>
    <w:rsid w:val="00E211CB"/>
    <w:rsid w:val="00E25D43"/>
    <w:rsid w:val="00E30489"/>
    <w:rsid w:val="00E326E0"/>
    <w:rsid w:val="00E3688F"/>
    <w:rsid w:val="00E44C20"/>
    <w:rsid w:val="00E46CDC"/>
    <w:rsid w:val="00E52895"/>
    <w:rsid w:val="00E54065"/>
    <w:rsid w:val="00E56946"/>
    <w:rsid w:val="00E66B58"/>
    <w:rsid w:val="00E70423"/>
    <w:rsid w:val="00E70A53"/>
    <w:rsid w:val="00E872A9"/>
    <w:rsid w:val="00E943BA"/>
    <w:rsid w:val="00E94F58"/>
    <w:rsid w:val="00E976D1"/>
    <w:rsid w:val="00E97794"/>
    <w:rsid w:val="00E979F0"/>
    <w:rsid w:val="00EA0394"/>
    <w:rsid w:val="00EA48C2"/>
    <w:rsid w:val="00EA4DA0"/>
    <w:rsid w:val="00EA55F0"/>
    <w:rsid w:val="00EA613E"/>
    <w:rsid w:val="00EA78C6"/>
    <w:rsid w:val="00EB7A3E"/>
    <w:rsid w:val="00EC222C"/>
    <w:rsid w:val="00EC752C"/>
    <w:rsid w:val="00EC787C"/>
    <w:rsid w:val="00ED2778"/>
    <w:rsid w:val="00ED4AFB"/>
    <w:rsid w:val="00EE009D"/>
    <w:rsid w:val="00EE73AE"/>
    <w:rsid w:val="00F00A64"/>
    <w:rsid w:val="00F03177"/>
    <w:rsid w:val="00F159B8"/>
    <w:rsid w:val="00F21357"/>
    <w:rsid w:val="00F2172D"/>
    <w:rsid w:val="00F225BE"/>
    <w:rsid w:val="00F2312B"/>
    <w:rsid w:val="00F235C4"/>
    <w:rsid w:val="00F2774E"/>
    <w:rsid w:val="00F32BA7"/>
    <w:rsid w:val="00F40FB9"/>
    <w:rsid w:val="00F46C4F"/>
    <w:rsid w:val="00F51D14"/>
    <w:rsid w:val="00F527A2"/>
    <w:rsid w:val="00F52CFF"/>
    <w:rsid w:val="00F56ED8"/>
    <w:rsid w:val="00F579C1"/>
    <w:rsid w:val="00F63F79"/>
    <w:rsid w:val="00F65C54"/>
    <w:rsid w:val="00F66F49"/>
    <w:rsid w:val="00F70B30"/>
    <w:rsid w:val="00F70E46"/>
    <w:rsid w:val="00F73616"/>
    <w:rsid w:val="00F73A68"/>
    <w:rsid w:val="00F81D80"/>
    <w:rsid w:val="00F83297"/>
    <w:rsid w:val="00F84DBD"/>
    <w:rsid w:val="00F87AFE"/>
    <w:rsid w:val="00F87C3C"/>
    <w:rsid w:val="00F9078D"/>
    <w:rsid w:val="00F91088"/>
    <w:rsid w:val="00F94267"/>
    <w:rsid w:val="00F957D6"/>
    <w:rsid w:val="00FA0244"/>
    <w:rsid w:val="00FA0D06"/>
    <w:rsid w:val="00FA0E0D"/>
    <w:rsid w:val="00FA30C4"/>
    <w:rsid w:val="00FA3B26"/>
    <w:rsid w:val="00FB1810"/>
    <w:rsid w:val="00FB2982"/>
    <w:rsid w:val="00FB2C3E"/>
    <w:rsid w:val="00FC50B8"/>
    <w:rsid w:val="00FC6F5E"/>
    <w:rsid w:val="00FD05AC"/>
    <w:rsid w:val="00FD2438"/>
    <w:rsid w:val="00FD2B17"/>
    <w:rsid w:val="00FD4D73"/>
    <w:rsid w:val="00FD5264"/>
    <w:rsid w:val="00FE1ACA"/>
    <w:rsid w:val="00FE52B4"/>
    <w:rsid w:val="00FF1437"/>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088"/>
    <w:rPr>
      <w:sz w:val="24"/>
      <w:szCs w:val="24"/>
    </w:rPr>
  </w:style>
  <w:style w:type="paragraph" w:styleId="1">
    <w:name w:val="heading 1"/>
    <w:basedOn w:val="a"/>
    <w:next w:val="a"/>
    <w:link w:val="10"/>
    <w:qFormat/>
    <w:rsid w:val="00720D73"/>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rsid w:val="0032074D"/>
    <w:pPr>
      <w:keepNext/>
      <w:spacing w:before="240" w:after="60"/>
      <w:outlineLvl w:val="1"/>
    </w:pPr>
    <w:rPr>
      <w:rFonts w:ascii="Arial" w:hAnsi="Arial" w:cs="Arial"/>
      <w:b/>
      <w:bCs/>
      <w:i/>
      <w:iCs/>
      <w:sz w:val="28"/>
      <w:szCs w:val="28"/>
    </w:rPr>
  </w:style>
  <w:style w:type="paragraph" w:styleId="3">
    <w:name w:val="heading 3"/>
    <w:basedOn w:val="a"/>
    <w:next w:val="a"/>
    <w:qFormat/>
    <w:rsid w:val="0032074D"/>
    <w:pPr>
      <w:keepNext/>
      <w:spacing w:before="240" w:after="60"/>
      <w:outlineLvl w:val="2"/>
    </w:pPr>
    <w:rPr>
      <w:rFonts w:ascii="Arial" w:hAnsi="Arial" w:cs="Arial"/>
      <w:b/>
      <w:bCs/>
      <w:sz w:val="26"/>
      <w:szCs w:val="26"/>
    </w:rPr>
  </w:style>
  <w:style w:type="paragraph" w:styleId="5">
    <w:name w:val="heading 5"/>
    <w:basedOn w:val="a"/>
    <w:next w:val="a"/>
    <w:qFormat/>
    <w:rsid w:val="00E11E8C"/>
    <w:pPr>
      <w:keepNext/>
      <w:jc w:val="center"/>
      <w:outlineLvl w:val="4"/>
    </w:pPr>
    <w:rPr>
      <w:sz w:val="28"/>
    </w:rPr>
  </w:style>
  <w:style w:type="paragraph" w:styleId="9">
    <w:name w:val="heading 9"/>
    <w:basedOn w:val="a"/>
    <w:next w:val="a"/>
    <w:qFormat/>
    <w:rsid w:val="003207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03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66"/>
      <w:sz w:val="20"/>
      <w:szCs w:val="20"/>
    </w:rPr>
  </w:style>
  <w:style w:type="paragraph" w:styleId="a3">
    <w:name w:val="Body Text Indent"/>
    <w:basedOn w:val="a"/>
    <w:rsid w:val="005E37AE"/>
    <w:pPr>
      <w:ind w:firstLine="540"/>
      <w:jc w:val="both"/>
    </w:pPr>
    <w:rPr>
      <w:b/>
      <w:bCs/>
      <w:i/>
      <w:iCs/>
    </w:rPr>
  </w:style>
  <w:style w:type="paragraph" w:styleId="20">
    <w:name w:val="Body Text Indent 2"/>
    <w:basedOn w:val="a"/>
    <w:rsid w:val="005E37AE"/>
    <w:pPr>
      <w:ind w:firstLine="540"/>
      <w:jc w:val="both"/>
    </w:pPr>
  </w:style>
  <w:style w:type="paragraph" w:styleId="a4">
    <w:name w:val="Title"/>
    <w:basedOn w:val="a"/>
    <w:qFormat/>
    <w:rsid w:val="005E37AE"/>
    <w:pPr>
      <w:jc w:val="center"/>
    </w:pPr>
    <w:rPr>
      <w:sz w:val="28"/>
    </w:rPr>
  </w:style>
  <w:style w:type="table" w:styleId="a5">
    <w:name w:val="Table Grid"/>
    <w:basedOn w:val="a1"/>
    <w:rsid w:val="00C67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720D73"/>
    <w:pPr>
      <w:spacing w:after="120"/>
    </w:pPr>
  </w:style>
  <w:style w:type="paragraph" w:styleId="21">
    <w:name w:val="Body Text 2"/>
    <w:basedOn w:val="a"/>
    <w:rsid w:val="00720D73"/>
    <w:pPr>
      <w:spacing w:after="120" w:line="480" w:lineRule="auto"/>
    </w:pPr>
  </w:style>
  <w:style w:type="character" w:customStyle="1" w:styleId="a7">
    <w:name w:val="Цветовое выделение"/>
    <w:rsid w:val="00720D73"/>
    <w:rPr>
      <w:b/>
      <w:bCs/>
      <w:color w:val="000080"/>
      <w:sz w:val="20"/>
      <w:szCs w:val="20"/>
    </w:rPr>
  </w:style>
  <w:style w:type="paragraph" w:customStyle="1" w:styleId="a8">
    <w:name w:val="Таблицы (моноширинный)"/>
    <w:basedOn w:val="a"/>
    <w:next w:val="a"/>
    <w:rsid w:val="00720D73"/>
    <w:pPr>
      <w:widowControl w:val="0"/>
      <w:autoSpaceDE w:val="0"/>
      <w:autoSpaceDN w:val="0"/>
      <w:adjustRightInd w:val="0"/>
      <w:jc w:val="both"/>
    </w:pPr>
    <w:rPr>
      <w:rFonts w:ascii="Courier New" w:hAnsi="Courier New" w:cs="Courier New"/>
      <w:sz w:val="20"/>
      <w:szCs w:val="20"/>
    </w:rPr>
  </w:style>
  <w:style w:type="paragraph" w:styleId="a9">
    <w:name w:val="header"/>
    <w:basedOn w:val="a"/>
    <w:link w:val="aa"/>
    <w:uiPriority w:val="99"/>
    <w:rsid w:val="0032074D"/>
    <w:pPr>
      <w:tabs>
        <w:tab w:val="center" w:pos="4677"/>
        <w:tab w:val="right" w:pos="9355"/>
      </w:tabs>
      <w:overflowPunct w:val="0"/>
      <w:autoSpaceDE w:val="0"/>
      <w:autoSpaceDN w:val="0"/>
      <w:adjustRightInd w:val="0"/>
    </w:pPr>
    <w:rPr>
      <w:szCs w:val="20"/>
    </w:rPr>
  </w:style>
  <w:style w:type="paragraph" w:styleId="ab">
    <w:name w:val="footer"/>
    <w:basedOn w:val="a"/>
    <w:rsid w:val="0032074D"/>
    <w:pPr>
      <w:tabs>
        <w:tab w:val="center" w:pos="4677"/>
        <w:tab w:val="right" w:pos="9355"/>
      </w:tabs>
    </w:pPr>
  </w:style>
  <w:style w:type="paragraph" w:styleId="ac">
    <w:name w:val="annotation text"/>
    <w:basedOn w:val="a"/>
    <w:link w:val="ad"/>
    <w:rsid w:val="0032074D"/>
    <w:pPr>
      <w:tabs>
        <w:tab w:val="left" w:pos="291"/>
      </w:tabs>
      <w:spacing w:after="60"/>
      <w:jc w:val="right"/>
    </w:pPr>
    <w:rPr>
      <w:rFonts w:ascii="Arial" w:hAnsi="Arial"/>
      <w:sz w:val="20"/>
      <w:szCs w:val="20"/>
      <w:lang w:eastAsia="en-US"/>
    </w:rPr>
  </w:style>
  <w:style w:type="paragraph" w:customStyle="1" w:styleId="11">
    <w:name w:val="Лист1"/>
    <w:basedOn w:val="a"/>
    <w:autoRedefine/>
    <w:rsid w:val="0032074D"/>
    <w:pPr>
      <w:tabs>
        <w:tab w:val="center" w:pos="284"/>
        <w:tab w:val="right" w:pos="8306"/>
      </w:tabs>
      <w:spacing w:after="240"/>
      <w:jc w:val="center"/>
    </w:pPr>
    <w:rPr>
      <w:b/>
      <w:bCs/>
      <w:lang w:eastAsia="en-US"/>
    </w:rPr>
  </w:style>
  <w:style w:type="paragraph" w:customStyle="1" w:styleId="22">
    <w:name w:val="Лист2"/>
    <w:basedOn w:val="a"/>
    <w:rsid w:val="0032074D"/>
    <w:pPr>
      <w:tabs>
        <w:tab w:val="left" w:pos="291"/>
      </w:tabs>
    </w:pPr>
    <w:rPr>
      <w:rFonts w:ascii="Arial" w:hAnsi="Arial"/>
      <w:sz w:val="20"/>
      <w:szCs w:val="20"/>
      <w:lang w:eastAsia="en-US"/>
    </w:rPr>
  </w:style>
  <w:style w:type="paragraph" w:customStyle="1" w:styleId="30">
    <w:name w:val="Лист3"/>
    <w:basedOn w:val="22"/>
    <w:autoRedefine/>
    <w:rsid w:val="0032074D"/>
    <w:pPr>
      <w:ind w:right="-19"/>
    </w:pPr>
    <w:rPr>
      <w:rFonts w:ascii="Times New Roman" w:hAnsi="Times New Roman"/>
      <w:sz w:val="24"/>
      <w:szCs w:val="24"/>
    </w:rPr>
  </w:style>
  <w:style w:type="paragraph" w:customStyle="1" w:styleId="12">
    <w:name w:val="Обычный1"/>
    <w:rsid w:val="00997941"/>
    <w:rPr>
      <w:sz w:val="24"/>
    </w:rPr>
  </w:style>
  <w:style w:type="character" w:customStyle="1" w:styleId="aa">
    <w:name w:val="Верхний колонтитул Знак"/>
    <w:link w:val="a9"/>
    <w:uiPriority w:val="99"/>
    <w:rsid w:val="00D41D4C"/>
    <w:rPr>
      <w:sz w:val="24"/>
    </w:rPr>
  </w:style>
  <w:style w:type="character" w:styleId="ae">
    <w:name w:val="page number"/>
    <w:basedOn w:val="a0"/>
    <w:unhideWhenUsed/>
    <w:rsid w:val="00D41D4C"/>
  </w:style>
  <w:style w:type="character" w:customStyle="1" w:styleId="10">
    <w:name w:val="Заголовок 1 Знак"/>
    <w:link w:val="1"/>
    <w:rsid w:val="008663FC"/>
    <w:rPr>
      <w:rFonts w:ascii="Arial" w:hAnsi="Arial" w:cs="Arial"/>
      <w:b/>
      <w:bCs/>
      <w:color w:val="000080"/>
    </w:rPr>
  </w:style>
  <w:style w:type="character" w:customStyle="1" w:styleId="ad">
    <w:name w:val="Текст примечания Знак"/>
    <w:link w:val="ac"/>
    <w:rsid w:val="008663FC"/>
    <w:rPr>
      <w:rFonts w:ascii="Arial" w:hAnsi="Arial"/>
      <w:lang w:eastAsia="en-US"/>
    </w:rPr>
  </w:style>
  <w:style w:type="paragraph" w:customStyle="1" w:styleId="ConsPlusNormal">
    <w:name w:val="ConsPlusNormal"/>
    <w:rsid w:val="00CC7078"/>
    <w:pPr>
      <w:widowControl w:val="0"/>
      <w:autoSpaceDE w:val="0"/>
      <w:autoSpaceDN w:val="0"/>
      <w:adjustRightInd w:val="0"/>
      <w:ind w:firstLine="720"/>
    </w:pPr>
    <w:rPr>
      <w:rFonts w:ascii="Arial" w:hAnsi="Arial" w:cs="Arial"/>
    </w:rPr>
  </w:style>
  <w:style w:type="paragraph" w:styleId="af">
    <w:name w:val="Balloon Text"/>
    <w:basedOn w:val="a"/>
    <w:link w:val="af0"/>
    <w:rsid w:val="00E70423"/>
    <w:rPr>
      <w:rFonts w:ascii="Tahoma" w:hAnsi="Tahoma" w:cs="Tahoma"/>
      <w:sz w:val="16"/>
      <w:szCs w:val="16"/>
    </w:rPr>
  </w:style>
  <w:style w:type="character" w:customStyle="1" w:styleId="af0">
    <w:name w:val="Текст выноски Знак"/>
    <w:link w:val="af"/>
    <w:rsid w:val="00E70423"/>
    <w:rPr>
      <w:rFonts w:ascii="Tahoma" w:hAnsi="Tahoma" w:cs="Tahoma"/>
      <w:sz w:val="16"/>
      <w:szCs w:val="16"/>
    </w:rPr>
  </w:style>
  <w:style w:type="paragraph" w:styleId="af1">
    <w:name w:val="Normal (Web)"/>
    <w:basedOn w:val="a"/>
    <w:uiPriority w:val="99"/>
    <w:unhideWhenUsed/>
    <w:rsid w:val="00622884"/>
    <w:pPr>
      <w:spacing w:before="100" w:beforeAutospacing="1" w:after="100" w:afterAutospacing="1"/>
    </w:pPr>
  </w:style>
  <w:style w:type="table" w:customStyle="1" w:styleId="13">
    <w:name w:val="Сетка таблицы1"/>
    <w:basedOn w:val="a1"/>
    <w:next w:val="a5"/>
    <w:uiPriority w:val="59"/>
    <w:rsid w:val="008626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sid w:val="00A9489D"/>
    <w:rPr>
      <w:color w:val="0000FF"/>
      <w:u w:val="single"/>
    </w:rPr>
  </w:style>
</w:styles>
</file>

<file path=word/webSettings.xml><?xml version="1.0" encoding="utf-8"?>
<w:webSettings xmlns:r="http://schemas.openxmlformats.org/officeDocument/2006/relationships" xmlns:w="http://schemas.openxmlformats.org/wordprocessingml/2006/main">
  <w:divs>
    <w:div w:id="756513790">
      <w:bodyDiv w:val="1"/>
      <w:marLeft w:val="0"/>
      <w:marRight w:val="0"/>
      <w:marTop w:val="0"/>
      <w:marBottom w:val="0"/>
      <w:divBdr>
        <w:top w:val="none" w:sz="0" w:space="0" w:color="auto"/>
        <w:left w:val="none" w:sz="0" w:space="0" w:color="auto"/>
        <w:bottom w:val="none" w:sz="0" w:space="0" w:color="auto"/>
        <w:right w:val="none" w:sz="0" w:space="0" w:color="auto"/>
      </w:divBdr>
    </w:div>
    <w:div w:id="869493825">
      <w:bodyDiv w:val="1"/>
      <w:marLeft w:val="0"/>
      <w:marRight w:val="0"/>
      <w:marTop w:val="0"/>
      <w:marBottom w:val="0"/>
      <w:divBdr>
        <w:top w:val="none" w:sz="0" w:space="0" w:color="auto"/>
        <w:left w:val="none" w:sz="0" w:space="0" w:color="auto"/>
        <w:bottom w:val="none" w:sz="0" w:space="0" w:color="auto"/>
        <w:right w:val="none" w:sz="0" w:space="0" w:color="auto"/>
      </w:divBdr>
    </w:div>
    <w:div w:id="941766452">
      <w:bodyDiv w:val="1"/>
      <w:marLeft w:val="0"/>
      <w:marRight w:val="0"/>
      <w:marTop w:val="0"/>
      <w:marBottom w:val="0"/>
      <w:divBdr>
        <w:top w:val="none" w:sz="0" w:space="0" w:color="auto"/>
        <w:left w:val="none" w:sz="0" w:space="0" w:color="auto"/>
        <w:bottom w:val="none" w:sz="0" w:space="0" w:color="auto"/>
        <w:right w:val="none" w:sz="0" w:space="0" w:color="auto"/>
      </w:divBdr>
    </w:div>
    <w:div w:id="1034964877">
      <w:bodyDiv w:val="1"/>
      <w:marLeft w:val="0"/>
      <w:marRight w:val="0"/>
      <w:marTop w:val="0"/>
      <w:marBottom w:val="0"/>
      <w:divBdr>
        <w:top w:val="none" w:sz="0" w:space="0" w:color="auto"/>
        <w:left w:val="none" w:sz="0" w:space="0" w:color="auto"/>
        <w:bottom w:val="none" w:sz="0" w:space="0" w:color="auto"/>
        <w:right w:val="none" w:sz="0" w:space="0" w:color="auto"/>
      </w:divBdr>
    </w:div>
    <w:div w:id="1097796583">
      <w:bodyDiv w:val="1"/>
      <w:marLeft w:val="0"/>
      <w:marRight w:val="0"/>
      <w:marTop w:val="0"/>
      <w:marBottom w:val="0"/>
      <w:divBdr>
        <w:top w:val="none" w:sz="0" w:space="0" w:color="auto"/>
        <w:left w:val="none" w:sz="0" w:space="0" w:color="auto"/>
        <w:bottom w:val="none" w:sz="0" w:space="0" w:color="auto"/>
        <w:right w:val="none" w:sz="0" w:space="0" w:color="auto"/>
      </w:divBdr>
    </w:div>
    <w:div w:id="1268780523">
      <w:bodyDiv w:val="1"/>
      <w:marLeft w:val="0"/>
      <w:marRight w:val="0"/>
      <w:marTop w:val="0"/>
      <w:marBottom w:val="0"/>
      <w:divBdr>
        <w:top w:val="none" w:sz="0" w:space="0" w:color="auto"/>
        <w:left w:val="none" w:sz="0" w:space="0" w:color="auto"/>
        <w:bottom w:val="none" w:sz="0" w:space="0" w:color="auto"/>
        <w:right w:val="none" w:sz="0" w:space="0" w:color="auto"/>
      </w:divBdr>
    </w:div>
    <w:div w:id="1629705750">
      <w:bodyDiv w:val="1"/>
      <w:marLeft w:val="0"/>
      <w:marRight w:val="0"/>
      <w:marTop w:val="0"/>
      <w:marBottom w:val="0"/>
      <w:divBdr>
        <w:top w:val="none" w:sz="0" w:space="0" w:color="auto"/>
        <w:left w:val="none" w:sz="0" w:space="0" w:color="auto"/>
        <w:bottom w:val="none" w:sz="0" w:space="0" w:color="auto"/>
        <w:right w:val="none" w:sz="0" w:space="0" w:color="auto"/>
      </w:divBdr>
      <w:divsChild>
        <w:div w:id="989600912">
          <w:marLeft w:val="81"/>
          <w:marRight w:val="81"/>
          <w:marTop w:val="49"/>
          <w:marBottom w:val="162"/>
          <w:divBdr>
            <w:top w:val="none" w:sz="0" w:space="0" w:color="auto"/>
            <w:left w:val="none" w:sz="0" w:space="0" w:color="auto"/>
            <w:bottom w:val="none" w:sz="0" w:space="0" w:color="auto"/>
            <w:right w:val="none" w:sz="0" w:space="0" w:color="auto"/>
          </w:divBdr>
          <w:divsChild>
            <w:div w:id="693000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skill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E7EC-203E-4CFE-8B24-E8B7B520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2615</Words>
  <Characters>19983</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ТИПОВОЕ ПОЛОЖЕНИЕ</vt:lpstr>
    </vt:vector>
  </TitlesOfParts>
  <Company>KMMT</Company>
  <LinksUpToDate>false</LinksUpToDate>
  <CharactersWithSpaces>22553</CharactersWithSpaces>
  <SharedDoc>false</SharedDoc>
  <HLinks>
    <vt:vector size="6" baseType="variant">
      <vt:variant>
        <vt:i4>6488190</vt:i4>
      </vt:variant>
      <vt:variant>
        <vt:i4>0</vt:i4>
      </vt:variant>
      <vt:variant>
        <vt:i4>0</vt:i4>
      </vt:variant>
      <vt:variant>
        <vt:i4>5</vt:i4>
      </vt:variant>
      <vt:variant>
        <vt:lpwstr>http://www.worldskills.ru/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dc:title>
  <dc:creator>mogilina</dc:creator>
  <cp:lastModifiedBy>гст</cp:lastModifiedBy>
  <cp:revision>3</cp:revision>
  <cp:lastPrinted>2017-03-16T12:06:00Z</cp:lastPrinted>
  <dcterms:created xsi:type="dcterms:W3CDTF">2017-03-16T12:07:00Z</dcterms:created>
  <dcterms:modified xsi:type="dcterms:W3CDTF">2017-03-17T10:14:00Z</dcterms:modified>
</cp:coreProperties>
</file>